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F48" w:rsidRPr="00AA48F8" w:rsidRDefault="00AA48F8">
      <w:pPr>
        <w:rPr>
          <w:sz w:val="28"/>
          <w:szCs w:val="28"/>
        </w:rPr>
      </w:pPr>
      <w:r>
        <w:t xml:space="preserve">                                              </w:t>
      </w:r>
      <w:r w:rsidRPr="00AA48F8">
        <w:rPr>
          <w:sz w:val="28"/>
          <w:szCs w:val="28"/>
        </w:rPr>
        <w:t>BILINGVIZAM   I  JEZIČNO  POSUĐIVANJE</w:t>
      </w:r>
    </w:p>
    <w:p w:rsidR="00D25DCC" w:rsidRDefault="00D25DCC">
      <w:r>
        <w:t xml:space="preserve">                         Prelistamo li, makar letimično, bilo koji rječnik stranih riječi, uvjerit ćemo se da je znatan dio leksika kojim se svakodnevno služimo stranog</w:t>
      </w:r>
      <w:r w:rsidR="00896911">
        <w:t xml:space="preserve"> podrijetla (latinskog, grčkog, </w:t>
      </w:r>
      <w:r>
        <w:t>hebrejskog, njemačkog, mađarskog, turskog, engleskog, francuskog, talijanskog</w:t>
      </w:r>
      <w:r w:rsidR="00896911">
        <w:t xml:space="preserve"> </w:t>
      </w:r>
      <w:r>
        <w:t xml:space="preserve"> </w:t>
      </w:r>
      <w:proofErr w:type="spellStart"/>
      <w:r>
        <w:t>itd</w:t>
      </w:r>
      <w:proofErr w:type="spellEnd"/>
      <w:r w:rsidR="00896911">
        <w:t>.</w:t>
      </w:r>
      <w:r w:rsidR="00136348">
        <w:t>).</w:t>
      </w:r>
    </w:p>
    <w:p w:rsidR="00D25DCC" w:rsidRDefault="00D25DCC">
      <w:r>
        <w:t xml:space="preserve">                       Taj</w:t>
      </w:r>
      <w:r w:rsidR="00896911">
        <w:t xml:space="preserve"> je</w:t>
      </w:r>
      <w:r>
        <w:t xml:space="preserve"> proces</w:t>
      </w:r>
      <w:r w:rsidR="00896911">
        <w:t xml:space="preserve"> jezičnog posuđivanja</w:t>
      </w:r>
      <w:r>
        <w:t xml:space="preserve">, uzmemo li u obzir </w:t>
      </w:r>
      <w:proofErr w:type="spellStart"/>
      <w:r>
        <w:t>međujezične</w:t>
      </w:r>
      <w:proofErr w:type="spellEnd"/>
      <w:r>
        <w:t xml:space="preserve"> kontakte i sve veću u</w:t>
      </w:r>
      <w:r w:rsidR="00896911">
        <w:t>nifikaciju</w:t>
      </w:r>
      <w:r w:rsidR="00F354AB">
        <w:t xml:space="preserve"> </w:t>
      </w:r>
      <w:r>
        <w:t>kulturnog, političkog i tehnološkog razvoja čovječanstva</w:t>
      </w:r>
      <w:r w:rsidR="00165CAF">
        <w:t xml:space="preserve">, ne samo razumljiv, već i potreban. Za njega je zanimanje pokazala i znanost pa je jezično posuđivanje postalo predmetom znanstvenog </w:t>
      </w:r>
      <w:r w:rsidR="00896911">
        <w:t xml:space="preserve">istraživanja </w:t>
      </w:r>
      <w:r w:rsidR="00165CAF">
        <w:t>novije</w:t>
      </w:r>
      <w:r w:rsidR="00896911">
        <w:t xml:space="preserve"> znanosti o jeziku – lingvistike jezičnih dodira ili kontaktne lingvistike</w:t>
      </w:r>
      <w:r w:rsidR="00165CAF">
        <w:t>. Ona se bavi istraživanjem jezičnih dodira u teoriji i primjeni te na osnovi istraživanja formulira</w:t>
      </w:r>
      <w:r w:rsidR="00F354AB">
        <w:t xml:space="preserve"> lingvističke principe vezane uz bilingvizam i jezično posuđivanje. Temeljni uvjet ostvarivanja jezičnog posuđivanja upravo je bilingvizam – naizmjenična uporaba dvaju jezika od strane govornika, a njegova najčešća posljedica je interferencija, </w:t>
      </w:r>
      <w:proofErr w:type="spellStart"/>
      <w:r w:rsidR="00F354AB">
        <w:t>tj</w:t>
      </w:r>
      <w:proofErr w:type="spellEnd"/>
      <w:r w:rsidR="00F354AB">
        <w:t xml:space="preserve">. transfer elemenata jezika davatelja u jezik primatelj. Transfer može biti izravan, takav je </w:t>
      </w:r>
      <w:proofErr w:type="spellStart"/>
      <w:r w:rsidR="00F354AB">
        <w:t>npr</w:t>
      </w:r>
      <w:proofErr w:type="spellEnd"/>
      <w:r w:rsidR="00F354AB">
        <w:t>. u odnosu između talijanskoga jezika, kao jezika davatelja, i hrvatskoga jezika, kao jezika primatelja</w:t>
      </w:r>
      <w:r w:rsidR="00000FFD">
        <w:t>, no može biti i neizravan (preko posrednika) pa razlikujemo neposredno i posredno posuđivanje. Razlozi interferencije mogu biti lingvistički i nelingvistički. Nelingvistički razlozi interferencije najčešće su sociološke i psihološke naravi. Uzmemo li kao primjer odnos između talijanskoga i hrvatskoga jezika, nelingvistički razlozi interferencije su sljedeći:</w:t>
      </w:r>
    </w:p>
    <w:p w:rsidR="00185596" w:rsidRDefault="00000FFD">
      <w:r>
        <w:t xml:space="preserve">1. Talijanski je jezik dugi niz stoljeća bio, u odnosu na hrvatsku kulturu, </w:t>
      </w:r>
      <w:r w:rsidR="00185596">
        <w:t>jezik razvijenije kulturne sredine. Zbog toga su se iz talijanskog jezika posuđivale riječi i izrazi za imenovanje onih pojmova kojih do tada u hrvatskoj kulturi nije bilo. Riječ je najčešće o glazbenim terminima (</w:t>
      </w:r>
      <w:proofErr w:type="spellStart"/>
      <w:r w:rsidR="00185596">
        <w:t>npr</w:t>
      </w:r>
      <w:proofErr w:type="spellEnd"/>
      <w:r w:rsidR="00185596">
        <w:t xml:space="preserve">. arija, koncert, čembalo, činele, , klarinet, kontrabas, kvartet, partitura, pijanino),  no relativno su česti i pomorski termini (flota, fregata, galija, gondola, koča, regata </w:t>
      </w:r>
      <w:proofErr w:type="spellStart"/>
      <w:r w:rsidR="00185596">
        <w:t>itd</w:t>
      </w:r>
      <w:proofErr w:type="spellEnd"/>
      <w:r w:rsidR="00185596">
        <w:t>.)</w:t>
      </w:r>
    </w:p>
    <w:p w:rsidR="00185596" w:rsidRDefault="00896911">
      <w:r>
        <w:t>2</w:t>
      </w:r>
      <w:r w:rsidR="00185596">
        <w:t>.</w:t>
      </w:r>
      <w:r w:rsidR="006A102B">
        <w:t>Interferencija se javlja i kad se talijanske riječi i izrazi uporablja</w:t>
      </w:r>
      <w:r>
        <w:t>ju iz pomodnih razloga (</w:t>
      </w:r>
      <w:proofErr w:type="spellStart"/>
      <w:r>
        <w:t>npr</w:t>
      </w:r>
      <w:proofErr w:type="spellEnd"/>
      <w:r>
        <w:t>. ćao</w:t>
      </w:r>
      <w:r w:rsidR="006A102B">
        <w:t xml:space="preserve">, dolčevita, </w:t>
      </w:r>
      <w:proofErr w:type="spellStart"/>
      <w:r w:rsidR="006A102B">
        <w:t>guarda</w:t>
      </w:r>
      <w:proofErr w:type="spellEnd"/>
      <w:r w:rsidR="006A102B">
        <w:t xml:space="preserve">, </w:t>
      </w:r>
      <w:proofErr w:type="spellStart"/>
      <w:r w:rsidR="006A102B">
        <w:t>škvadra</w:t>
      </w:r>
      <w:proofErr w:type="spellEnd"/>
      <w:r w:rsidR="006A102B">
        <w:t xml:space="preserve"> </w:t>
      </w:r>
      <w:proofErr w:type="spellStart"/>
      <w:r w:rsidR="006A102B">
        <w:t>itd</w:t>
      </w:r>
      <w:proofErr w:type="spellEnd"/>
      <w:r w:rsidR="006A102B">
        <w:t>.)</w:t>
      </w:r>
    </w:p>
    <w:p w:rsidR="006A102B" w:rsidRDefault="006A102B">
      <w:r>
        <w:t>Proučavanje interferencije na lingvističkoj razini obuhvaća analizu dugotrajnog procesa</w:t>
      </w:r>
      <w:r w:rsidR="00C81CB2">
        <w:t xml:space="preserve"> jezičnog posuđivanja koje se odvija u tri stadija:</w:t>
      </w:r>
    </w:p>
    <w:p w:rsidR="00C81CB2" w:rsidRDefault="00C81CB2">
      <w:r>
        <w:t>1. transfer modela (elementa jezika davatelja) u jezik primatelj</w:t>
      </w:r>
    </w:p>
    <w:p w:rsidR="00C81CB2" w:rsidRDefault="00C81CB2">
      <w:r>
        <w:t xml:space="preserve">2. stadij </w:t>
      </w:r>
      <w:proofErr w:type="spellStart"/>
      <w:r>
        <w:t>tzv</w:t>
      </w:r>
      <w:proofErr w:type="spellEnd"/>
      <w:r>
        <w:t>. kompromisne replike ( na prijelazu iz jezika davate</w:t>
      </w:r>
      <w:r w:rsidR="00E263E4">
        <w:t>lja u jezik primatelj element z</w:t>
      </w:r>
      <w:r>
        <w:t>adržava neke osobine jezika davatelja)</w:t>
      </w:r>
    </w:p>
    <w:p w:rsidR="00C81CB2" w:rsidRDefault="00C81CB2">
      <w:r>
        <w:t>3. integracija replike u sustav jezika primatelja.</w:t>
      </w:r>
    </w:p>
    <w:p w:rsidR="00C81CB2" w:rsidRDefault="00C81CB2">
      <w:r>
        <w:t>Analiza integriranih replika – posuđenica pokazuje da njihova adaptacija još uvijek nije dovršen</w:t>
      </w:r>
      <w:r w:rsidR="00E263E4">
        <w:t>a</w:t>
      </w:r>
      <w:r>
        <w:t>. One mogu prolaziti kroz nove, različite promjene s obzirom na razinu na kojoj se javljaju, ali u skladu s</w:t>
      </w:r>
      <w:r w:rsidR="00162550">
        <w:t>a sustavom jezika primatelja.</w:t>
      </w:r>
    </w:p>
    <w:p w:rsidR="00162550" w:rsidRDefault="00162550">
      <w:r>
        <w:t xml:space="preserve"> Zbog svega navedenog, sve promjene kroz koje model u procesu adaptacije prolazi moraju se proučavati obzirom na to javljaju li se od trenutka transfera modela u jezik primatelj ili na replici – posuđenici, od integracije u sustav jezika primatelja nadalje.</w:t>
      </w:r>
    </w:p>
    <w:p w:rsidR="00162550" w:rsidRDefault="00162550">
      <w:r>
        <w:t>Sve promjene prve skupine nazivamo primarnim, a one druge skupine sekundarnim. Stoga razlikujemo i dvije vrste adaptacija: primarnu i sekundarnu.</w:t>
      </w:r>
    </w:p>
    <w:p w:rsidR="00162550" w:rsidRDefault="00162550">
      <w:r>
        <w:lastRenderedPageBreak/>
        <w:t>Primarnu adaptaciju karakteriziraju sve one promjene modela koje su nestalne i zbog toga uzrokuju nastanak brojnih inačica</w:t>
      </w:r>
      <w:r w:rsidR="00C45BB7">
        <w:t xml:space="preserve"> kompromisne replike. Karakteristične su za dvojezičnost.</w:t>
      </w:r>
    </w:p>
    <w:p w:rsidR="00C45BB7" w:rsidRDefault="00C45BB7">
      <w:r>
        <w:t>Sekundarnu adaptaciju karakteriziraju promjene kvalitativno različite od primarnih. Stalne su i nepromjenjive pa nema ni inačica replike. Tipične su za jednojezičnost.</w:t>
      </w:r>
    </w:p>
    <w:p w:rsidR="00C45BB7" w:rsidRDefault="00C45BB7">
      <w:r>
        <w:t>ADAPTACIJA MODELA NA SEMANTIČKOJ RAZINI</w:t>
      </w:r>
    </w:p>
    <w:p w:rsidR="00937887" w:rsidRDefault="00937887">
      <w:r>
        <w:t>Dvije su pojave rezultat</w:t>
      </w:r>
      <w:r w:rsidR="00C45BB7">
        <w:t xml:space="preserve"> jezičnih kontakata na semantičkoj razini: adaptacija značenja modela i </w:t>
      </w:r>
      <w:r>
        <w:t xml:space="preserve">semantičko posuđivanje. Samo je prva pojava zanimljiva za proces jezičnog posuđivanja jer se vrši adaptacija značenja modela preuzetog iz jezika davatelja u jezik primatelj, dok je druga pojava (semantičko posuđivanje) prijenos značenja iz jezika davatelja na neku domaću riječ jezika primatelja. </w:t>
      </w:r>
    </w:p>
    <w:p w:rsidR="00185596" w:rsidRDefault="00937887">
      <w:r>
        <w:t>I u analizi adaptacije značenja modela primjenjuje se podjela na primarnu i sekundarnu adaptaciju</w:t>
      </w:r>
      <w:r w:rsidR="00203A45">
        <w:t>.  U primarnoj adaptaciji postoji nekoliko mogućnosti promjene značenja modela:</w:t>
      </w:r>
    </w:p>
    <w:p w:rsidR="00203A45" w:rsidRDefault="00203A45">
      <w:r>
        <w:t xml:space="preserve">Prva mogućnost je </w:t>
      </w:r>
      <w:proofErr w:type="spellStart"/>
      <w:r>
        <w:t>tzv</w:t>
      </w:r>
      <w:proofErr w:type="spellEnd"/>
      <w:r>
        <w:t>. nulta semantička ekstenzija. Karakterizira</w:t>
      </w:r>
      <w:r w:rsidR="00E263E4">
        <w:t xml:space="preserve">ju je </w:t>
      </w:r>
      <w:r>
        <w:t xml:space="preserve"> replike čije je značenje identično značenju modela.                                                                                                                                              Druga mogućnost  je suženje značenja u broju ili u semantičkom polju pa od nekoliko značenja modela replika najčešće preuzima jedno ili dva. Razlog tome je u činjenici da se riječi iz jezika davatelja preuzimaju uglavnom zato da bi se njima imenovali predmeti i pojmovi koji do tada u kulturi jezika primatelja nisu postojali.</w:t>
      </w:r>
    </w:p>
    <w:p w:rsidR="00203A45" w:rsidRDefault="00203A45">
      <w:r>
        <w:t>U sekundarnoj adaptaciji, posuđenice, sada već integrirane u sustav jezika primatelja, proširuju svoje značenje u broju ili semantičkom polju.</w:t>
      </w:r>
    </w:p>
    <w:p w:rsidR="00203A45" w:rsidRDefault="00203A45">
      <w:r>
        <w:t xml:space="preserve">Ovakva se </w:t>
      </w:r>
      <w:proofErr w:type="spellStart"/>
      <w:r>
        <w:t>dvostupnjevita</w:t>
      </w:r>
      <w:proofErr w:type="spellEnd"/>
      <w:r>
        <w:t xml:space="preserve"> adaptacija značenja  modela</w:t>
      </w:r>
      <w:r w:rsidR="007F75D7">
        <w:t xml:space="preserve"> uključuje u </w:t>
      </w:r>
      <w:proofErr w:type="spellStart"/>
      <w:r w:rsidR="007F75D7">
        <w:t>tzv</w:t>
      </w:r>
      <w:proofErr w:type="spellEnd"/>
      <w:r w:rsidR="007F75D7">
        <w:t xml:space="preserve">. </w:t>
      </w:r>
      <w:proofErr w:type="spellStart"/>
      <w:r w:rsidR="007F75D7">
        <w:t>Hopeov</w:t>
      </w:r>
      <w:proofErr w:type="spellEnd"/>
      <w:r w:rsidR="007F75D7">
        <w:t xml:space="preserve"> sus</w:t>
      </w:r>
      <w:r w:rsidR="00E263E4">
        <w:t xml:space="preserve">tav analize </w:t>
      </w:r>
      <w:r w:rsidR="007F75D7">
        <w:t xml:space="preserve"> koji obuhvaća pet tipova semantičkih promjena:</w:t>
      </w:r>
    </w:p>
    <w:p w:rsidR="007F75D7" w:rsidRDefault="007F75D7">
      <w:r>
        <w:t>1. promjene u semantičkoj ekstenziji:                                                                                                                                                       -  nultu semantičku ekstenziju                                                                                                                                                                                                                                        -  suženje značenja u broju i semantičkom polju                                                                                                   -  proširenje značenja u broju i semantičkom polju</w:t>
      </w:r>
    </w:p>
    <w:p w:rsidR="007F75D7" w:rsidRDefault="007F75D7">
      <w:r>
        <w:t>2. elipsu (prenošenje značenja jednog dijela fraze na drugi ako se prvi ispusti)</w:t>
      </w:r>
    </w:p>
    <w:p w:rsidR="007F75D7" w:rsidRDefault="007F75D7">
      <w:r>
        <w:t xml:space="preserve">3. </w:t>
      </w:r>
      <w:proofErr w:type="spellStart"/>
      <w:r>
        <w:t>apelativizaciju</w:t>
      </w:r>
      <w:proofErr w:type="spellEnd"/>
      <w:r w:rsidR="00F14CC6">
        <w:t xml:space="preserve"> (promjenu vlastitih imena i imena mjesta u opće imenice</w:t>
      </w:r>
    </w:p>
    <w:p w:rsidR="00F14CC6" w:rsidRDefault="00F14CC6">
      <w:r>
        <w:t xml:space="preserve">4. </w:t>
      </w:r>
      <w:proofErr w:type="spellStart"/>
      <w:r>
        <w:t>pejorizaciju</w:t>
      </w:r>
      <w:proofErr w:type="spellEnd"/>
      <w:r>
        <w:t xml:space="preserve"> (derogaciju) i amelioraciju (poboljšanje značenja)</w:t>
      </w:r>
    </w:p>
    <w:p w:rsidR="00F14CC6" w:rsidRDefault="00F14CC6">
      <w:r>
        <w:t>5. metaforu.</w:t>
      </w:r>
    </w:p>
    <w:p w:rsidR="00F14CC6" w:rsidRDefault="00F14CC6"/>
    <w:p w:rsidR="00F14CC6" w:rsidRPr="00953D80" w:rsidRDefault="00E27D3E">
      <w:pPr>
        <w:rPr>
          <w:b/>
        </w:rPr>
      </w:pPr>
      <w:r w:rsidRPr="00953D80">
        <w:rPr>
          <w:b/>
        </w:rPr>
        <w:t xml:space="preserve">1. </w:t>
      </w:r>
      <w:r w:rsidR="00F14CC6" w:rsidRPr="00953D80">
        <w:rPr>
          <w:b/>
        </w:rPr>
        <w:t>PROMJENE  U  SEMANTIČKOJ EKSTENZIJI</w:t>
      </w:r>
    </w:p>
    <w:p w:rsidR="00C0488F" w:rsidRDefault="00F14CC6">
      <w:r>
        <w:t>Nulta semantička ekstenzija karakterizira talijanske posuđenice čije je značenje nepromijenjeno u odnosu na model. Riječ je najčešće o izrazima ograničenim na jedno uže područje. Najbrojniju skupinu takvih posuđenica iz talijanskog jezika čine glazbeni termini (</w:t>
      </w:r>
      <w:proofErr w:type="spellStart"/>
      <w:r>
        <w:t>npr</w:t>
      </w:r>
      <w:proofErr w:type="spellEnd"/>
      <w:r>
        <w:t>.</w:t>
      </w:r>
      <w:r w:rsidR="00760AF7">
        <w:t xml:space="preserve"> a </w:t>
      </w:r>
      <w:proofErr w:type="spellStart"/>
      <w:r w:rsidR="00760AF7">
        <w:t>capella</w:t>
      </w:r>
      <w:proofErr w:type="spellEnd"/>
      <w:r w:rsidR="00760AF7">
        <w:t>, allegro, arija, barkarola, duet, fagot, flauta, klarinet, koncert, kontrabas, kvartet, madrigal, mandolina, partitura</w:t>
      </w:r>
      <w:r w:rsidR="00BC3870">
        <w:t xml:space="preserve">, </w:t>
      </w:r>
      <w:r w:rsidR="00BC3870">
        <w:lastRenderedPageBreak/>
        <w:t xml:space="preserve">sopran </w:t>
      </w:r>
      <w:proofErr w:type="spellStart"/>
      <w:r w:rsidR="00BC3870">
        <w:t>itd</w:t>
      </w:r>
      <w:proofErr w:type="spellEnd"/>
      <w:r w:rsidR="00BC3870">
        <w:t>.), termini iz teorije</w:t>
      </w:r>
      <w:r w:rsidR="00760AF7">
        <w:t xml:space="preserve"> književnosti (</w:t>
      </w:r>
      <w:proofErr w:type="spellStart"/>
      <w:r w:rsidR="00760AF7">
        <w:t>commedia</w:t>
      </w:r>
      <w:proofErr w:type="spellEnd"/>
      <w:r w:rsidR="00760AF7">
        <w:t xml:space="preserve"> dell' </w:t>
      </w:r>
      <w:proofErr w:type="spellStart"/>
      <w:r w:rsidR="00760AF7">
        <w:t>arte</w:t>
      </w:r>
      <w:proofErr w:type="spellEnd"/>
      <w:r w:rsidR="00BC3870">
        <w:t xml:space="preserve">, sonet, tercina </w:t>
      </w:r>
      <w:proofErr w:type="spellStart"/>
      <w:r w:rsidR="00BC3870">
        <w:t>itd</w:t>
      </w:r>
      <w:proofErr w:type="spellEnd"/>
      <w:r w:rsidR="00BC3870">
        <w:t>.), likovne</w:t>
      </w:r>
      <w:r w:rsidR="00760AF7">
        <w:t xml:space="preserve"> umjetnosti (akvarel, intarzija, pastel, te</w:t>
      </w:r>
      <w:r w:rsidR="00BC3870">
        <w:t xml:space="preserve">mpera </w:t>
      </w:r>
      <w:proofErr w:type="spellStart"/>
      <w:r w:rsidR="00BC3870">
        <w:t>itd</w:t>
      </w:r>
      <w:proofErr w:type="spellEnd"/>
      <w:r w:rsidR="00BC3870">
        <w:t>.), baleta</w:t>
      </w:r>
      <w:r w:rsidR="00760AF7">
        <w:t xml:space="preserve"> (b</w:t>
      </w:r>
      <w:r w:rsidR="00BC3870">
        <w:t xml:space="preserve">alet, balerina, </w:t>
      </w:r>
      <w:proofErr w:type="spellStart"/>
      <w:r w:rsidR="00BC3870">
        <w:t>tarantela</w:t>
      </w:r>
      <w:proofErr w:type="spellEnd"/>
      <w:r w:rsidR="00BC3870">
        <w:t xml:space="preserve"> </w:t>
      </w:r>
      <w:proofErr w:type="spellStart"/>
      <w:r w:rsidR="00BC3870">
        <w:t>itd</w:t>
      </w:r>
      <w:proofErr w:type="spellEnd"/>
      <w:r w:rsidR="00BC3870">
        <w:t xml:space="preserve">.).                   Mnogo je manje pomorskih termina preuzetih iz talijanskoga jezika ( </w:t>
      </w:r>
      <w:proofErr w:type="spellStart"/>
      <w:r w:rsidR="00BC3870">
        <w:t>npr</w:t>
      </w:r>
      <w:proofErr w:type="spellEnd"/>
      <w:r w:rsidR="00BC3870">
        <w:t xml:space="preserve">. flota, fregata, galija, gondola, koča, regata, sandolina, trabakul </w:t>
      </w:r>
      <w:proofErr w:type="spellStart"/>
      <w:r w:rsidR="00BC3870">
        <w:t>itd</w:t>
      </w:r>
      <w:proofErr w:type="spellEnd"/>
      <w:r w:rsidR="00BC3870">
        <w:t>.), ali je i njihov broj u hrvatskome jeziku značajan. Primjeri nulte semantičke ekstenzije posuđenica iz talijanskoga jezika karakteristični su i za druga područja: hranu i piće (</w:t>
      </w:r>
      <w:proofErr w:type="spellStart"/>
      <w:r w:rsidR="00BC3870">
        <w:t>npr</w:t>
      </w:r>
      <w:proofErr w:type="spellEnd"/>
      <w:r w:rsidR="00BC3870">
        <w:t>.</w:t>
      </w:r>
      <w:r w:rsidR="00260905">
        <w:t xml:space="preserve"> bakalar, kačkavalj, marcipan, mortadela, muškat, palenta, </w:t>
      </w:r>
      <w:proofErr w:type="spellStart"/>
      <w:r w:rsidR="00260905">
        <w:t>pizza</w:t>
      </w:r>
      <w:proofErr w:type="spellEnd"/>
      <w:r w:rsidR="00260905">
        <w:t xml:space="preserve">, prošek, pršut, sirup, skuta, špageti, </w:t>
      </w:r>
      <w:proofErr w:type="spellStart"/>
      <w:r w:rsidR="00260905">
        <w:t>tortelini</w:t>
      </w:r>
      <w:proofErr w:type="spellEnd"/>
      <w:r w:rsidR="00260905">
        <w:t xml:space="preserve"> </w:t>
      </w:r>
      <w:proofErr w:type="spellStart"/>
      <w:r w:rsidR="00260905">
        <w:t>itd</w:t>
      </w:r>
      <w:proofErr w:type="spellEnd"/>
      <w:r w:rsidR="00260905">
        <w:t>.), trgovinu (</w:t>
      </w:r>
      <w:proofErr w:type="spellStart"/>
      <w:r w:rsidR="00260905">
        <w:t>npr</w:t>
      </w:r>
      <w:proofErr w:type="spellEnd"/>
      <w:r w:rsidR="00260905">
        <w:t>. burza, diskont, rata, žirant, žiro ra</w:t>
      </w:r>
      <w:r w:rsidR="00664D01">
        <w:t xml:space="preserve">čun </w:t>
      </w:r>
      <w:proofErr w:type="spellStart"/>
      <w:r w:rsidR="00664D01">
        <w:t>itd</w:t>
      </w:r>
      <w:proofErr w:type="spellEnd"/>
      <w:r w:rsidR="00664D01">
        <w:t>.), botaniku (</w:t>
      </w:r>
      <w:proofErr w:type="spellStart"/>
      <w:r w:rsidR="00664D01">
        <w:t>npr</w:t>
      </w:r>
      <w:proofErr w:type="spellEnd"/>
      <w:r w:rsidR="00664D01">
        <w:t>. agrumi, datule</w:t>
      </w:r>
      <w:r w:rsidR="00260905">
        <w:t xml:space="preserve">, lavanda, limun, mandarinka, makija </w:t>
      </w:r>
      <w:proofErr w:type="spellStart"/>
      <w:r w:rsidR="00260905">
        <w:t>itd</w:t>
      </w:r>
      <w:proofErr w:type="spellEnd"/>
      <w:r w:rsidR="00260905">
        <w:t>.).                                                                Sve su navedene posuđenice s nepromijenjenim značenjem u odnosu na model preuzete iz talijanskoga jezika isključivo zato da bi se njima imenoval</w:t>
      </w:r>
      <w:r w:rsidR="00136348">
        <w:t xml:space="preserve">i pojmovi </w:t>
      </w:r>
      <w:r w:rsidR="00260905">
        <w:t>koji u hrvatskoj kulturi nisu postojali. Zbog svoje specifične funkcije, veliki dio tih posuđenica nikada neće ući u proces sekundarne adaptacije (proširenja značenja).</w:t>
      </w:r>
    </w:p>
    <w:p w:rsidR="00A50219" w:rsidRDefault="00C0488F" w:rsidP="00A50219">
      <w:r>
        <w:t>Vrlo česta pojava u procesu jezičnog posuđivanja je suženje značenja replike u odnosu na model. Rudolf Filipović je u svojoj knjizi „Teorija jezika u kontaktu“ podijelio suženja značenja</w:t>
      </w:r>
      <w:r w:rsidR="00664D01">
        <w:t xml:space="preserve"> na ona</w:t>
      </w:r>
      <w:r>
        <w:t xml:space="preserve"> u broju i semantičkom polju pri čemu se od modela preuzima samo jedno ili dva specifična, stručna značenja</w:t>
      </w:r>
      <w:r w:rsidR="00664D01">
        <w:t>.</w:t>
      </w:r>
      <w:r w:rsidR="005D2E2F">
        <w:t xml:space="preserve"> </w:t>
      </w:r>
      <w:proofErr w:type="spellStart"/>
      <w:r w:rsidR="005D2E2F">
        <w:t>Npr</w:t>
      </w:r>
      <w:proofErr w:type="spellEnd"/>
      <w:r w:rsidR="00A50219">
        <w:t>. talijanski leksem</w:t>
      </w:r>
      <w:r w:rsidR="005D2E2F">
        <w:t xml:space="preserve">  </w:t>
      </w:r>
      <w:proofErr w:type="spellStart"/>
      <w:r w:rsidRPr="00C0488F">
        <w:t>guardiano</w:t>
      </w:r>
      <w:proofErr w:type="spellEnd"/>
      <w:r w:rsidR="00A50219">
        <w:t xml:space="preserve"> ima dva značenja </w:t>
      </w:r>
      <w:r w:rsidRPr="00C0488F">
        <w:t xml:space="preserve"> </w:t>
      </w:r>
      <w:r w:rsidR="00A50219">
        <w:t>(</w:t>
      </w:r>
      <w:r w:rsidRPr="00C0488F">
        <w:t>1. č</w:t>
      </w:r>
      <w:r w:rsidR="00664D01">
        <w:t>uvar; 2. gvardijan -  poglavar</w:t>
      </w:r>
      <w:r w:rsidRPr="00C0488F">
        <w:t xml:space="preserve"> samostana)</w:t>
      </w:r>
      <w:r w:rsidR="00A50219">
        <w:t>, od kojih je replika zadržala samo jedno</w:t>
      </w:r>
      <w:r w:rsidR="00664D01">
        <w:t xml:space="preserve"> (poglavar  samostana). L</w:t>
      </w:r>
      <w:r w:rsidR="00A50219">
        <w:t>eksem opera je od tri značenja</w:t>
      </w:r>
      <w:r w:rsidRPr="00C0488F">
        <w:t xml:space="preserve"> (1. djelo; 2. posao; 3. glazbena drama) </w:t>
      </w:r>
      <w:r w:rsidR="00A50219">
        <w:t>zadržao samo jedno (glazbena drama).</w:t>
      </w:r>
      <w:r w:rsidR="0001038D">
        <w:t xml:space="preserve">                                                                                              Nek</w:t>
      </w:r>
      <w:r w:rsidR="00A50219">
        <w:t xml:space="preserve">e su posuđenice </w:t>
      </w:r>
      <w:r w:rsidR="00A50219" w:rsidRPr="00A50219">
        <w:t xml:space="preserve"> od većeg broja z</w:t>
      </w:r>
      <w:r w:rsidR="00A50219">
        <w:t xml:space="preserve">načenja izvornika preuzele dva. Tako je talijanska riječ </w:t>
      </w:r>
      <w:r w:rsidR="00A50219" w:rsidRPr="00A50219">
        <w:t xml:space="preserve">finale </w:t>
      </w:r>
      <w:r w:rsidR="0001038D">
        <w:t xml:space="preserve">od tri značenja </w:t>
      </w:r>
      <w:r w:rsidR="00A50219" w:rsidRPr="00A50219">
        <w:t>(1.kraj; 2. završno natjecanje; 3. završni dio glazbenog komada)</w:t>
      </w:r>
      <w:r w:rsidR="0001038D">
        <w:t xml:space="preserve"> zadržala drugo i treće, dok je riječ tempo od šest značenja zadržala peto i šesto. </w:t>
      </w:r>
    </w:p>
    <w:p w:rsidR="000628FA" w:rsidRDefault="00C63389" w:rsidP="000628FA">
      <w:r>
        <w:t>Do s</w:t>
      </w:r>
      <w:r w:rsidR="0001038D">
        <w:t>uženja značen</w:t>
      </w:r>
      <w:r>
        <w:t xml:space="preserve">ja dolazi i u semantičkom polju. Tako talijanska riječ bevanda znači bilo kakvo piće dok njena hrvatska replika označava određenu vrstu vina. Talijanska riječ </w:t>
      </w:r>
      <w:proofErr w:type="spellStart"/>
      <w:r>
        <w:t>duecento</w:t>
      </w:r>
      <w:proofErr w:type="spellEnd"/>
      <w:r>
        <w:t xml:space="preserve"> označava 13. stoljeće u umjetnosti, a njena hrvatska replika </w:t>
      </w:r>
      <w:proofErr w:type="spellStart"/>
      <w:r>
        <w:t>duečento</w:t>
      </w:r>
      <w:proofErr w:type="spellEnd"/>
      <w:r>
        <w:t xml:space="preserve"> znači 13. stoljeće u talijanskoj umjetnosti.</w:t>
      </w:r>
      <w:r w:rsidR="00983A07">
        <w:t xml:space="preserve">     </w:t>
      </w:r>
      <w:r>
        <w:t>U nekim primjerima značenje replika sužava se i u broju i</w:t>
      </w:r>
      <w:r w:rsidR="009811CD">
        <w:t xml:space="preserve"> </w:t>
      </w:r>
      <w:r>
        <w:t>u semantičkom polju:</w:t>
      </w:r>
      <w:r w:rsidR="00983A07">
        <w:t xml:space="preserve">                                           </w:t>
      </w:r>
      <w:r w:rsidR="000628FA" w:rsidRPr="000628FA">
        <w:t xml:space="preserve">Talijanski leksem </w:t>
      </w:r>
      <w:proofErr w:type="spellStart"/>
      <w:r w:rsidR="000628FA" w:rsidRPr="000628FA">
        <w:t>adaggio</w:t>
      </w:r>
      <w:proofErr w:type="spellEnd"/>
      <w:r w:rsidR="000628FA" w:rsidRPr="000628FA">
        <w:t xml:space="preserve"> ima tri značenja:</w:t>
      </w:r>
      <w:r w:rsidR="000628FA">
        <w:t xml:space="preserve">  1.</w:t>
      </w:r>
      <w:r w:rsidR="00FB554E" w:rsidRPr="000628FA">
        <w:t>polagan</w:t>
      </w:r>
      <w:r w:rsidR="000628FA">
        <w:t xml:space="preserve">, 2. tih, 3. </w:t>
      </w:r>
      <w:r w:rsidR="00664D01">
        <w:t>o</w:t>
      </w:r>
      <w:r w:rsidR="000628FA">
        <w:t>prezan</w:t>
      </w:r>
      <w:r w:rsidR="00664D01">
        <w:t>.</w:t>
      </w:r>
      <w:r w:rsidR="000628FA">
        <w:t xml:space="preserve">                                                            </w:t>
      </w:r>
      <w:r w:rsidR="000628FA" w:rsidRPr="000628FA">
        <w:t>Od tih triju značenja, hrvatska je replika preuzela dva:</w:t>
      </w:r>
      <w:r w:rsidR="000628FA">
        <w:t xml:space="preserve">  1.</w:t>
      </w:r>
      <w:r w:rsidR="00FB554E" w:rsidRPr="000628FA">
        <w:t>polagan</w:t>
      </w:r>
      <w:r w:rsidR="009811CD">
        <w:t>, 2. t</w:t>
      </w:r>
      <w:r w:rsidR="000628FA">
        <w:t xml:space="preserve">ih.                                                                    </w:t>
      </w:r>
      <w:r w:rsidR="000628FA" w:rsidRPr="000628FA">
        <w:t>Osim smanjenja broja značenja, suzilo se i značenjsko polje jer se dva preuzeta značenja u hrvatskoj replici odnose samo na glazbeni tempo.</w:t>
      </w:r>
      <w:r w:rsidR="000628FA">
        <w:t xml:space="preserve">                                                                                                                        Dvostruko suženje značenja javlja se i u sljedećim primjerima: </w:t>
      </w:r>
    </w:p>
    <w:p w:rsidR="009811CD" w:rsidRDefault="000628FA" w:rsidP="00E011E2">
      <w:r w:rsidRPr="000628FA">
        <w:t>talijanski jezik              hrvatski jezik</w:t>
      </w:r>
      <w:r>
        <w:t xml:space="preserve">                                                                                                                       </w:t>
      </w:r>
      <w:r w:rsidRPr="000628FA">
        <w:t xml:space="preserve">  </w:t>
      </w:r>
      <w:proofErr w:type="spellStart"/>
      <w:r w:rsidRPr="000628FA">
        <w:rPr>
          <w:b/>
          <w:bCs/>
        </w:rPr>
        <w:t>arresto</w:t>
      </w:r>
      <w:proofErr w:type="spellEnd"/>
      <w:r w:rsidRPr="000628FA">
        <w:rPr>
          <w:b/>
          <w:bCs/>
        </w:rPr>
        <w:t>:                         arest:</w:t>
      </w:r>
      <w:r>
        <w:rPr>
          <w:b/>
          <w:bCs/>
        </w:rPr>
        <w:t xml:space="preserve">                                                                                         </w:t>
      </w:r>
      <w:r w:rsidR="00E011E2">
        <w:rPr>
          <w:b/>
          <w:bCs/>
        </w:rPr>
        <w:t xml:space="preserve">                                               </w:t>
      </w:r>
      <w:r>
        <w:rPr>
          <w:b/>
          <w:bCs/>
        </w:rPr>
        <w:t xml:space="preserve"> </w:t>
      </w:r>
      <w:r>
        <w:rPr>
          <w:bCs/>
        </w:rPr>
        <w:t xml:space="preserve">1. </w:t>
      </w:r>
      <w:r w:rsidR="00FB554E" w:rsidRPr="000628FA">
        <w:t xml:space="preserve">zaustavljanje            </w:t>
      </w:r>
      <w:r w:rsidR="00E011E2">
        <w:t>1.</w:t>
      </w:r>
      <w:r w:rsidR="00FB554E" w:rsidRPr="000628FA">
        <w:t xml:space="preserve"> med. zastoj u radu srca</w:t>
      </w:r>
      <w:r w:rsidR="00E011E2">
        <w:t xml:space="preserve">                                                                                               2.</w:t>
      </w:r>
      <w:r w:rsidR="00FB554E" w:rsidRPr="000628FA">
        <w:t xml:space="preserve">zastoj  </w:t>
      </w:r>
      <w:r w:rsidR="00E011E2">
        <w:t xml:space="preserve">                                                                                                                                                                    3.</w:t>
      </w:r>
      <w:r w:rsidR="00FB554E">
        <w:t>u</w:t>
      </w:r>
      <w:r w:rsidR="00FB554E" w:rsidRPr="000628FA">
        <w:t>hićenj</w:t>
      </w:r>
      <w:r w:rsidR="00E011E2">
        <w:t xml:space="preserve">e                               </w:t>
      </w:r>
      <w:r w:rsidRPr="000628FA">
        <w:t xml:space="preserve"> </w:t>
      </w:r>
      <w:r w:rsidR="00E011E2">
        <w:t xml:space="preserve">                                                                                                                                   </w:t>
      </w:r>
      <w:r w:rsidRPr="000628FA">
        <w:t xml:space="preserve"> </w:t>
      </w:r>
    </w:p>
    <w:p w:rsidR="00185DB3" w:rsidRPr="000628FA" w:rsidRDefault="000628FA" w:rsidP="00E011E2">
      <w:r w:rsidRPr="000628FA">
        <w:rPr>
          <w:b/>
          <w:bCs/>
        </w:rPr>
        <w:t>f</w:t>
      </w:r>
      <w:r w:rsidR="00E011E2">
        <w:rPr>
          <w:b/>
          <w:bCs/>
        </w:rPr>
        <w:t xml:space="preserve">ine:                           </w:t>
      </w:r>
      <w:r w:rsidR="00664D01">
        <w:rPr>
          <w:b/>
          <w:bCs/>
        </w:rPr>
        <w:t xml:space="preserve">     </w:t>
      </w:r>
      <w:r w:rsidRPr="000628FA">
        <w:rPr>
          <w:b/>
          <w:bCs/>
        </w:rPr>
        <w:t xml:space="preserve"> fin</w:t>
      </w:r>
      <w:r w:rsidR="00E011E2">
        <w:rPr>
          <w:b/>
          <w:bCs/>
        </w:rPr>
        <w:t xml:space="preserve">e                                                                                                                                         </w:t>
      </w:r>
      <w:r w:rsidR="00E011E2" w:rsidRPr="00E011E2">
        <w:rPr>
          <w:bCs/>
        </w:rPr>
        <w:t>1.</w:t>
      </w:r>
      <w:r w:rsidR="00E011E2">
        <w:rPr>
          <w:b/>
          <w:bCs/>
        </w:rPr>
        <w:t xml:space="preserve"> </w:t>
      </w:r>
      <w:r w:rsidR="00FB554E" w:rsidRPr="000628FA">
        <w:t xml:space="preserve">kraj              </w:t>
      </w:r>
      <w:r w:rsidR="00E011E2">
        <w:t xml:space="preserve">         </w:t>
      </w:r>
      <w:r w:rsidR="00664D01">
        <w:t xml:space="preserve">     </w:t>
      </w:r>
      <w:r w:rsidR="00E011E2">
        <w:t xml:space="preserve">  1. </w:t>
      </w:r>
      <w:proofErr w:type="spellStart"/>
      <w:r w:rsidR="00FB554E" w:rsidRPr="000628FA">
        <w:t>glaz</w:t>
      </w:r>
      <w:proofErr w:type="spellEnd"/>
      <w:r w:rsidR="00FB554E" w:rsidRPr="000628FA">
        <w:t>.</w:t>
      </w:r>
      <w:r w:rsidR="00E011E2">
        <w:t xml:space="preserve"> kraj</w:t>
      </w:r>
      <w:r w:rsidR="00FB554E" w:rsidRPr="000628FA">
        <w:t xml:space="preserve"> </w:t>
      </w:r>
      <w:r w:rsidR="00E011E2">
        <w:t xml:space="preserve">                                                                                                                                          2. </w:t>
      </w:r>
      <w:r w:rsidR="00FB554E" w:rsidRPr="000628FA">
        <w:t>namjera</w:t>
      </w:r>
    </w:p>
    <w:p w:rsidR="009811CD" w:rsidRDefault="000628FA" w:rsidP="00FB554E">
      <w:r w:rsidRPr="000628FA">
        <w:t xml:space="preserve"> </w:t>
      </w:r>
      <w:r w:rsidR="00E011E2">
        <w:rPr>
          <w:b/>
          <w:bCs/>
        </w:rPr>
        <w:t xml:space="preserve">piano:                        </w:t>
      </w:r>
      <w:r w:rsidRPr="000628FA">
        <w:rPr>
          <w:b/>
          <w:bCs/>
        </w:rPr>
        <w:t xml:space="preserve"> piano</w:t>
      </w:r>
      <w:r w:rsidR="00E011E2">
        <w:rPr>
          <w:b/>
          <w:bCs/>
        </w:rPr>
        <w:t xml:space="preserve">                                                                                                                                                       </w:t>
      </w:r>
      <w:r w:rsidR="00E011E2" w:rsidRPr="00E011E2">
        <w:rPr>
          <w:bCs/>
        </w:rPr>
        <w:t>1.</w:t>
      </w:r>
      <w:r w:rsidR="00E011E2">
        <w:rPr>
          <w:b/>
          <w:bCs/>
        </w:rPr>
        <w:t xml:space="preserve"> </w:t>
      </w:r>
      <w:r w:rsidR="00FB554E" w:rsidRPr="000628FA">
        <w:t xml:space="preserve">tiho      </w:t>
      </w:r>
      <w:r w:rsidR="00FB554E">
        <w:t xml:space="preserve">                     1. </w:t>
      </w:r>
      <w:proofErr w:type="spellStart"/>
      <w:r w:rsidR="00FB554E">
        <w:t>glazb</w:t>
      </w:r>
      <w:proofErr w:type="spellEnd"/>
      <w:r w:rsidR="00FB554E">
        <w:t>. t</w:t>
      </w:r>
      <w:r w:rsidR="00FB554E" w:rsidRPr="000628FA">
        <w:t>ih</w:t>
      </w:r>
      <w:r w:rsidR="00FB554E">
        <w:t>o                                                                                                                    2.</w:t>
      </w:r>
      <w:r w:rsidR="00FB554E" w:rsidRPr="000628FA">
        <w:t>polako</w:t>
      </w:r>
    </w:p>
    <w:p w:rsidR="009811CD" w:rsidRPr="000628FA" w:rsidRDefault="009811CD" w:rsidP="00FB554E">
      <w:r w:rsidRPr="009811CD">
        <w:rPr>
          <w:bCs/>
        </w:rPr>
        <w:lastRenderedPageBreak/>
        <w:t>Analizirajući proces suženja značenja posuđenice u odnosu na izvo</w:t>
      </w:r>
      <w:r w:rsidR="0004478E">
        <w:rPr>
          <w:bCs/>
        </w:rPr>
        <w:t xml:space="preserve">rnu riječ </w:t>
      </w:r>
      <w:r w:rsidRPr="009811CD">
        <w:rPr>
          <w:bCs/>
        </w:rPr>
        <w:t>uočavamo dvije pojave:</w:t>
      </w:r>
      <w:r>
        <w:t xml:space="preserve">            </w:t>
      </w:r>
    </w:p>
    <w:p w:rsidR="0004478E" w:rsidRDefault="009811CD" w:rsidP="00761E80">
      <w:r>
        <w:t xml:space="preserve"> 1. </w:t>
      </w:r>
      <w:r w:rsidR="00A32829" w:rsidRPr="009811CD">
        <w:t xml:space="preserve">Većinu primjera čine replike čiji su modeli u talijanskom jeziku glazbeni termini, ali pripadaju i </w:t>
      </w:r>
      <w:proofErr w:type="spellStart"/>
      <w:r w:rsidR="00A32829" w:rsidRPr="009811CD">
        <w:t>općeuporabnom</w:t>
      </w:r>
      <w:proofErr w:type="spellEnd"/>
      <w:r w:rsidR="00A32829" w:rsidRPr="009811CD">
        <w:t xml:space="preserve"> leksiku, dok su u hrvatskom književnom jeziku te replike isključivo glazbeni termini, bez mogućnosti proširenja značenja (opera, finale, tempo, terca, forte, piano, </w:t>
      </w:r>
      <w:proofErr w:type="spellStart"/>
      <w:r w:rsidR="00A32829" w:rsidRPr="009811CD">
        <w:t>presto</w:t>
      </w:r>
      <w:proofErr w:type="spellEnd"/>
      <w:r w:rsidR="00A32829" w:rsidRPr="009811CD">
        <w:t xml:space="preserve">, </w:t>
      </w:r>
      <w:proofErr w:type="spellStart"/>
      <w:r w:rsidR="00A32829" w:rsidRPr="009811CD">
        <w:t>adaggi</w:t>
      </w:r>
      <w:r w:rsidR="0004478E">
        <w:t>o</w:t>
      </w:r>
      <w:proofErr w:type="spellEnd"/>
      <w:r w:rsidR="0004478E">
        <w:t>.</w:t>
      </w:r>
      <w:r>
        <w:t xml:space="preserve">  </w:t>
      </w:r>
    </w:p>
    <w:p w:rsidR="00761E80" w:rsidRDefault="0004478E" w:rsidP="00761E80">
      <w:r>
        <w:t xml:space="preserve">  </w:t>
      </w:r>
      <w:r w:rsidR="009811CD">
        <w:t xml:space="preserve"> 2. </w:t>
      </w:r>
      <w:r w:rsidR="00A32829" w:rsidRPr="009811CD">
        <w:t>Mali broj replika koje karakterizira suženje  značenja nisu glazbeni termini, ali je zadržano značenje i dalje terminološko (</w:t>
      </w:r>
      <w:proofErr w:type="spellStart"/>
      <w:r w:rsidR="00A32829" w:rsidRPr="009811CD">
        <w:t>npr</w:t>
      </w:r>
      <w:proofErr w:type="spellEnd"/>
      <w:r w:rsidR="00A32829" w:rsidRPr="009811CD">
        <w:t xml:space="preserve">. arest – zastoj rada srca je medicinski termin, gambit -  žrtvovanje pješaka na početku igre je šahovski termin </w:t>
      </w:r>
      <w:proofErr w:type="spellStart"/>
      <w:r w:rsidR="00A32829" w:rsidRPr="009811CD">
        <w:t>itd</w:t>
      </w:r>
      <w:proofErr w:type="spellEnd"/>
      <w:r w:rsidR="00A32829" w:rsidRPr="009811CD">
        <w:t>.)</w:t>
      </w:r>
      <w:r w:rsidR="009811CD">
        <w:t xml:space="preserve">                                                                                                                          </w:t>
      </w:r>
      <w:r w:rsidR="009811CD" w:rsidRPr="009811CD">
        <w:t xml:space="preserve">Takve replike, za razliku od glazbenih termina, imaju mogućnost proširenja semantičkog polja, </w:t>
      </w:r>
      <w:proofErr w:type="spellStart"/>
      <w:r w:rsidR="009811CD" w:rsidRPr="009811CD">
        <w:t>npr</w:t>
      </w:r>
      <w:proofErr w:type="spellEnd"/>
      <w:r w:rsidR="009811CD" w:rsidRPr="009811CD">
        <w:t xml:space="preserve"> replika gambit je u međuvremenu dobi</w:t>
      </w:r>
      <w:r>
        <w:t xml:space="preserve">la preneseno značenje </w:t>
      </w:r>
      <w:r w:rsidR="00761E80">
        <w:t>prvi pote</w:t>
      </w:r>
      <w:r>
        <w:t>z.</w:t>
      </w:r>
    </w:p>
    <w:p w:rsidR="00761E80" w:rsidRDefault="00A32829" w:rsidP="00761E80">
      <w:pPr>
        <w:rPr>
          <w:rFonts w:ascii="Lucida Sans Unicode" w:eastAsia="+mj-ea" w:hAnsi="Lucida Sans Unicode" w:cs="+mj-cs"/>
          <w:b/>
          <w:bCs/>
          <w:shadow/>
          <w:color w:val="464646"/>
          <w:kern w:val="24"/>
          <w:sz w:val="56"/>
          <w:szCs w:val="56"/>
        </w:rPr>
      </w:pPr>
      <w:r w:rsidRPr="00761E80">
        <w:t>Za razliku od suženja značenja, do proširenja dolazi samo u sekundarnoj adaptaciji, kada se posuđenica prilagodi jeziku primatelju i izgubi svoju prvotnu funkciju imenovanja predmeta i pojava koje su do tada hrvatskoj kulturi bile nepoznate.</w:t>
      </w:r>
      <w:r w:rsidR="0004478E">
        <w:t xml:space="preserve"> </w:t>
      </w:r>
      <w:r w:rsidR="00761E80" w:rsidRPr="00761E80">
        <w:t>Takvih je replika u hrvatskom književnom jeziku malo jer proces sekundarne adaptacije još uvijek nije počeo značajnije djelovati na talijanske posuđenice u hrvatskom književnom</w:t>
      </w:r>
      <w:r w:rsidR="00761E80">
        <w:t xml:space="preserve"> jeziku.</w:t>
      </w:r>
      <w:r w:rsidR="00761E80" w:rsidRPr="00761E80">
        <w:rPr>
          <w:rFonts w:ascii="Lucida Sans Unicode" w:eastAsia="+mj-ea" w:hAnsi="Lucida Sans Unicode" w:cs="+mj-cs"/>
          <w:b/>
          <w:bCs/>
          <w:shadow/>
          <w:color w:val="464646"/>
          <w:kern w:val="24"/>
          <w:sz w:val="56"/>
          <w:szCs w:val="56"/>
        </w:rPr>
        <w:t xml:space="preserve"> </w:t>
      </w:r>
    </w:p>
    <w:p w:rsidR="0004478E" w:rsidRPr="0004478E" w:rsidRDefault="00983A07" w:rsidP="00761E80">
      <w:pPr>
        <w:rPr>
          <w:bCs/>
        </w:rPr>
      </w:pPr>
      <w:r>
        <w:rPr>
          <w:bCs/>
        </w:rPr>
        <w:t>P</w:t>
      </w:r>
      <w:r w:rsidR="00761E80" w:rsidRPr="00761E80">
        <w:rPr>
          <w:bCs/>
        </w:rPr>
        <w:t>roširenja značenja dijele se na:</w:t>
      </w:r>
      <w:r>
        <w:rPr>
          <w:bCs/>
        </w:rPr>
        <w:t xml:space="preserve">                                                                                                                          </w:t>
      </w:r>
      <w:r w:rsidR="00761E80" w:rsidRPr="00761E80">
        <w:rPr>
          <w:bCs/>
        </w:rPr>
        <w:t>1. Proširenja broja značenja:</w:t>
      </w:r>
    </w:p>
    <w:tbl>
      <w:tblPr>
        <w:tblW w:w="13423" w:type="dxa"/>
        <w:tblInd w:w="-423" w:type="dxa"/>
        <w:tblCellMar>
          <w:left w:w="0" w:type="dxa"/>
          <w:right w:w="0" w:type="dxa"/>
        </w:tblCellMar>
        <w:tblLook w:val="04A0"/>
      </w:tblPr>
      <w:tblGrid>
        <w:gridCol w:w="3544"/>
        <w:gridCol w:w="3002"/>
        <w:gridCol w:w="6877"/>
      </w:tblGrid>
      <w:tr w:rsidR="00C0257E" w:rsidRPr="00C0257E" w:rsidTr="00C0257E">
        <w:trPr>
          <w:trHeight w:val="1021"/>
        </w:trPr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257E" w:rsidRPr="00C0257E" w:rsidRDefault="00C0257E" w:rsidP="00C025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0257E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24"/>
                <w:sz w:val="18"/>
                <w:szCs w:val="18"/>
                <w:lang w:eastAsia="hr-HR"/>
              </w:rPr>
              <w:t>TALIJANSKI MODEL</w:t>
            </w:r>
          </w:p>
        </w:tc>
        <w:tc>
          <w:tcPr>
            <w:tcW w:w="30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257E" w:rsidRPr="00C0257E" w:rsidRDefault="00C0257E" w:rsidP="00C025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0257E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24"/>
                <w:sz w:val="18"/>
                <w:szCs w:val="18"/>
                <w:lang w:eastAsia="hr-HR"/>
              </w:rPr>
              <w:t>PRIMARNA ADAPTACIJA</w:t>
            </w:r>
          </w:p>
          <w:p w:rsidR="00C0257E" w:rsidRPr="00C0257E" w:rsidRDefault="00C0257E" w:rsidP="00C025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0257E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24"/>
                <w:sz w:val="18"/>
                <w:szCs w:val="18"/>
                <w:lang w:eastAsia="hr-HR"/>
              </w:rPr>
              <w:t xml:space="preserve">(suženje broja značenja) </w:t>
            </w:r>
          </w:p>
        </w:tc>
        <w:tc>
          <w:tcPr>
            <w:tcW w:w="68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257E" w:rsidRPr="00C0257E" w:rsidRDefault="00C0257E" w:rsidP="00C025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0257E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24"/>
                <w:sz w:val="18"/>
                <w:szCs w:val="18"/>
                <w:lang w:eastAsia="hr-HR"/>
              </w:rPr>
              <w:t>SEKUNDARNA ADAPTACIJA</w:t>
            </w:r>
          </w:p>
          <w:p w:rsidR="00C0257E" w:rsidRPr="00C0257E" w:rsidRDefault="00C0257E" w:rsidP="00C025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0257E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24"/>
                <w:sz w:val="18"/>
                <w:szCs w:val="18"/>
                <w:lang w:eastAsia="hr-HR"/>
              </w:rPr>
              <w:t>(proširenje broja značenja)</w:t>
            </w:r>
          </w:p>
        </w:tc>
      </w:tr>
      <w:tr w:rsidR="00C0257E" w:rsidRPr="00C0257E" w:rsidTr="00C0257E">
        <w:trPr>
          <w:trHeight w:val="584"/>
        </w:trPr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257E" w:rsidRPr="00C0257E" w:rsidRDefault="00C0257E" w:rsidP="00C025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0257E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>CASSA:</w:t>
            </w:r>
          </w:p>
          <w:p w:rsidR="00C0257E" w:rsidRPr="00C0257E" w:rsidRDefault="00C0257E" w:rsidP="00C0257E">
            <w:pPr>
              <w:numPr>
                <w:ilvl w:val="0"/>
                <w:numId w:val="10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0257E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>kovčeg</w:t>
            </w:r>
          </w:p>
          <w:p w:rsidR="00C0257E" w:rsidRPr="00C0257E" w:rsidRDefault="00C0257E" w:rsidP="00C0257E">
            <w:pPr>
              <w:numPr>
                <w:ilvl w:val="0"/>
                <w:numId w:val="10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0257E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>kućište</w:t>
            </w:r>
          </w:p>
          <w:p w:rsidR="00C0257E" w:rsidRPr="00C0257E" w:rsidRDefault="00C0257E" w:rsidP="00C0257E">
            <w:pPr>
              <w:numPr>
                <w:ilvl w:val="0"/>
                <w:numId w:val="10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0257E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>blagajna</w:t>
            </w:r>
          </w:p>
        </w:tc>
        <w:tc>
          <w:tcPr>
            <w:tcW w:w="30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257E" w:rsidRPr="00C0257E" w:rsidRDefault="00C0257E" w:rsidP="00C025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0257E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>KASA:</w:t>
            </w:r>
          </w:p>
          <w:p w:rsidR="00C0257E" w:rsidRPr="00C0257E" w:rsidRDefault="00C0257E" w:rsidP="00C025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0257E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>1.blagajna</w:t>
            </w:r>
          </w:p>
        </w:tc>
        <w:tc>
          <w:tcPr>
            <w:tcW w:w="68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257E" w:rsidRPr="00C0257E" w:rsidRDefault="00C0257E" w:rsidP="00C025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0257E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>KASA:</w:t>
            </w:r>
          </w:p>
          <w:p w:rsidR="00C0257E" w:rsidRPr="00C0257E" w:rsidRDefault="00C0257E" w:rsidP="00C025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0257E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>1.blagajna</w:t>
            </w:r>
          </w:p>
          <w:p w:rsidR="00C0257E" w:rsidRPr="00C0257E" w:rsidRDefault="00C0257E" w:rsidP="00C025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0257E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>2. gotovina u blagajni</w:t>
            </w:r>
          </w:p>
          <w:p w:rsidR="00C0257E" w:rsidRPr="00C0257E" w:rsidRDefault="00C0257E" w:rsidP="00C025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0257E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>(metonimijski prijenos značenja)</w:t>
            </w:r>
          </w:p>
        </w:tc>
      </w:tr>
      <w:tr w:rsidR="00C0257E" w:rsidRPr="00C0257E" w:rsidTr="00C0257E">
        <w:trPr>
          <w:trHeight w:val="584"/>
        </w:trPr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257E" w:rsidRPr="00C0257E" w:rsidRDefault="00C0257E" w:rsidP="00C025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0257E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>CORSO:</w:t>
            </w:r>
          </w:p>
          <w:p w:rsidR="00C0257E" w:rsidRPr="00C0257E" w:rsidRDefault="00C0257E" w:rsidP="00C0257E">
            <w:pPr>
              <w:numPr>
                <w:ilvl w:val="0"/>
                <w:numId w:val="11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0257E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>trčanje</w:t>
            </w:r>
          </w:p>
          <w:p w:rsidR="00C0257E" w:rsidRPr="00C0257E" w:rsidRDefault="00C0257E" w:rsidP="00C0257E">
            <w:pPr>
              <w:numPr>
                <w:ilvl w:val="0"/>
                <w:numId w:val="11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0257E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>tijek</w:t>
            </w:r>
          </w:p>
          <w:p w:rsidR="00C0257E" w:rsidRPr="00C0257E" w:rsidRDefault="00C0257E" w:rsidP="00C0257E">
            <w:pPr>
              <w:numPr>
                <w:ilvl w:val="0"/>
                <w:numId w:val="11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0257E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>šetalište</w:t>
            </w:r>
          </w:p>
          <w:p w:rsidR="00C0257E" w:rsidRPr="00C0257E" w:rsidRDefault="00C0257E" w:rsidP="00C0257E">
            <w:pPr>
              <w:numPr>
                <w:ilvl w:val="0"/>
                <w:numId w:val="11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0257E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>glavna ulica</w:t>
            </w:r>
          </w:p>
          <w:p w:rsidR="00C0257E" w:rsidRPr="00C0257E" w:rsidRDefault="00C0257E" w:rsidP="00C0257E">
            <w:pPr>
              <w:numPr>
                <w:ilvl w:val="0"/>
                <w:numId w:val="11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0257E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>tečaj</w:t>
            </w:r>
          </w:p>
        </w:tc>
        <w:tc>
          <w:tcPr>
            <w:tcW w:w="30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257E" w:rsidRPr="00C0257E" w:rsidRDefault="00C0257E" w:rsidP="00C025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0257E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>KORZO:</w:t>
            </w:r>
          </w:p>
          <w:p w:rsidR="00C0257E" w:rsidRPr="00C0257E" w:rsidRDefault="00C0257E" w:rsidP="00C0257E">
            <w:pPr>
              <w:numPr>
                <w:ilvl w:val="0"/>
                <w:numId w:val="12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0257E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>šetalište</w:t>
            </w:r>
          </w:p>
          <w:p w:rsidR="00C0257E" w:rsidRPr="00C0257E" w:rsidRDefault="00C0257E" w:rsidP="00C0257E">
            <w:pPr>
              <w:numPr>
                <w:ilvl w:val="0"/>
                <w:numId w:val="12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0257E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 xml:space="preserve">glavna ulica </w:t>
            </w:r>
          </w:p>
        </w:tc>
        <w:tc>
          <w:tcPr>
            <w:tcW w:w="6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257E" w:rsidRPr="00C0257E" w:rsidRDefault="00C0257E" w:rsidP="00C025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0257E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>KORZO:</w:t>
            </w:r>
          </w:p>
          <w:p w:rsidR="00C0257E" w:rsidRPr="00C0257E" w:rsidRDefault="00C0257E" w:rsidP="00C0257E">
            <w:pPr>
              <w:numPr>
                <w:ilvl w:val="0"/>
                <w:numId w:val="13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0257E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>šetalište</w:t>
            </w:r>
          </w:p>
          <w:p w:rsidR="00C0257E" w:rsidRPr="00C0257E" w:rsidRDefault="00C0257E" w:rsidP="00C0257E">
            <w:pPr>
              <w:numPr>
                <w:ilvl w:val="0"/>
                <w:numId w:val="13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0257E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>glavna ulica</w:t>
            </w:r>
          </w:p>
          <w:p w:rsidR="00C0257E" w:rsidRPr="00C0257E" w:rsidRDefault="00C0257E" w:rsidP="00C0257E">
            <w:pPr>
              <w:numPr>
                <w:ilvl w:val="0"/>
                <w:numId w:val="13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0257E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>trkalište</w:t>
            </w:r>
          </w:p>
          <w:p w:rsidR="00C0257E" w:rsidRPr="00C0257E" w:rsidRDefault="00C0257E" w:rsidP="00C0257E">
            <w:pPr>
              <w:numPr>
                <w:ilvl w:val="0"/>
                <w:numId w:val="13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>povorka iskićenih kola</w:t>
            </w:r>
          </w:p>
          <w:p w:rsidR="00C0257E" w:rsidRDefault="00C0257E" w:rsidP="00C0257E">
            <w:pPr>
              <w:spacing w:after="0" w:line="240" w:lineRule="auto"/>
              <w:ind w:left="1267"/>
              <w:contextualSpacing/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>(samo prva dva značenja</w:t>
            </w:r>
          </w:p>
          <w:p w:rsidR="00C0257E" w:rsidRPr="00C0257E" w:rsidRDefault="00983A07" w:rsidP="00C0257E">
            <w:p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>p</w:t>
            </w:r>
            <w:r w:rsidR="00C0257E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>ripadaju modelu)</w:t>
            </w:r>
          </w:p>
        </w:tc>
      </w:tr>
    </w:tbl>
    <w:p w:rsidR="0004478E" w:rsidRDefault="0004478E" w:rsidP="00761E80">
      <w:pPr>
        <w:rPr>
          <w:bCs/>
        </w:rPr>
      </w:pPr>
    </w:p>
    <w:p w:rsidR="00C0257E" w:rsidRDefault="00C0257E" w:rsidP="00761E80">
      <w:pPr>
        <w:rPr>
          <w:bCs/>
        </w:rPr>
      </w:pPr>
      <w:r w:rsidRPr="00C0257E">
        <w:rPr>
          <w:bCs/>
        </w:rPr>
        <w:t>2.Proširenja značenjskog polja</w:t>
      </w:r>
    </w:p>
    <w:tbl>
      <w:tblPr>
        <w:tblW w:w="12960" w:type="dxa"/>
        <w:tblCellMar>
          <w:left w:w="0" w:type="dxa"/>
          <w:right w:w="0" w:type="dxa"/>
        </w:tblCellMar>
        <w:tblLook w:val="04A0"/>
      </w:tblPr>
      <w:tblGrid>
        <w:gridCol w:w="3405"/>
        <w:gridCol w:w="3543"/>
        <w:gridCol w:w="6012"/>
      </w:tblGrid>
      <w:tr w:rsidR="00C0257E" w:rsidRPr="00C0257E" w:rsidTr="00742CA4">
        <w:trPr>
          <w:trHeight w:val="584"/>
        </w:trPr>
        <w:tc>
          <w:tcPr>
            <w:tcW w:w="34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257E" w:rsidRPr="00C0257E" w:rsidRDefault="00C0257E" w:rsidP="00C0257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C0257E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24"/>
                <w:sz w:val="16"/>
                <w:szCs w:val="16"/>
                <w:lang w:eastAsia="hr-HR"/>
              </w:rPr>
              <w:t xml:space="preserve">TALIJANSKI MODEL </w:t>
            </w:r>
          </w:p>
        </w:tc>
        <w:tc>
          <w:tcPr>
            <w:tcW w:w="35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257E" w:rsidRPr="00C0257E" w:rsidRDefault="00C0257E" w:rsidP="00C0257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C0257E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24"/>
                <w:sz w:val="16"/>
                <w:szCs w:val="16"/>
                <w:lang w:eastAsia="hr-HR"/>
              </w:rPr>
              <w:t>PRIMARNA ADAPTACIJA</w:t>
            </w:r>
          </w:p>
        </w:tc>
        <w:tc>
          <w:tcPr>
            <w:tcW w:w="60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257E" w:rsidRPr="00C0257E" w:rsidRDefault="00C0257E" w:rsidP="00C0257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C0257E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24"/>
                <w:sz w:val="16"/>
                <w:szCs w:val="16"/>
                <w:lang w:eastAsia="hr-HR"/>
              </w:rPr>
              <w:t>SEKUNDARNA ADAPTACIJA</w:t>
            </w:r>
          </w:p>
        </w:tc>
      </w:tr>
      <w:tr w:rsidR="00C0257E" w:rsidRPr="00C0257E" w:rsidTr="00742CA4">
        <w:trPr>
          <w:trHeight w:val="584"/>
        </w:trPr>
        <w:tc>
          <w:tcPr>
            <w:tcW w:w="34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257E" w:rsidRPr="00C0257E" w:rsidRDefault="00C0257E" w:rsidP="00C0257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C0257E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>TERZETTO (</w:t>
            </w:r>
            <w:proofErr w:type="spellStart"/>
            <w:r w:rsidRPr="00C0257E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>glazb</w:t>
            </w:r>
            <w:proofErr w:type="spellEnd"/>
            <w:r w:rsidRPr="00C0257E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>. termin):</w:t>
            </w:r>
          </w:p>
          <w:p w:rsidR="00C0257E" w:rsidRPr="00C0257E" w:rsidRDefault="00C0257E" w:rsidP="00C0257E">
            <w:pPr>
              <w:numPr>
                <w:ilvl w:val="0"/>
                <w:numId w:val="14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16"/>
                <w:szCs w:val="36"/>
                <w:lang w:eastAsia="hr-HR"/>
              </w:rPr>
            </w:pPr>
            <w:r w:rsidRPr="00C0257E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 xml:space="preserve">kompozicija za tri instrumenta ili glasa </w:t>
            </w:r>
          </w:p>
          <w:p w:rsidR="00C0257E" w:rsidRPr="00C0257E" w:rsidRDefault="00C0257E" w:rsidP="00C0257E">
            <w:pPr>
              <w:numPr>
                <w:ilvl w:val="0"/>
                <w:numId w:val="14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16"/>
                <w:szCs w:val="36"/>
                <w:lang w:eastAsia="hr-HR"/>
              </w:rPr>
            </w:pPr>
            <w:r w:rsidRPr="00C0257E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 xml:space="preserve">tri svirača ili pjevača </w:t>
            </w:r>
          </w:p>
        </w:tc>
        <w:tc>
          <w:tcPr>
            <w:tcW w:w="35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257E" w:rsidRPr="00C0257E" w:rsidRDefault="00C0257E" w:rsidP="00C0257E">
            <w:pPr>
              <w:spacing w:after="0" w:line="240" w:lineRule="auto"/>
              <w:ind w:left="547" w:hanging="547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C0257E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 xml:space="preserve">TERCET (nulta </w:t>
            </w:r>
            <w:proofErr w:type="spellStart"/>
            <w:r w:rsidRPr="00C0257E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>sem</w:t>
            </w:r>
            <w:proofErr w:type="spellEnd"/>
            <w:r w:rsidRPr="00C0257E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 xml:space="preserve">. ekstenzija): </w:t>
            </w:r>
          </w:p>
          <w:p w:rsidR="00C0257E" w:rsidRPr="00742CA4" w:rsidRDefault="00742CA4" w:rsidP="00C0257E">
            <w:pPr>
              <w:numPr>
                <w:ilvl w:val="0"/>
                <w:numId w:val="15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16"/>
                <w:szCs w:val="36"/>
                <w:lang w:eastAsia="hr-H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 xml:space="preserve"> kompozicija za tri </w:t>
            </w:r>
            <w:r w:rsidR="00C0257E" w:rsidRPr="00C0257E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 xml:space="preserve"> </w:t>
            </w:r>
          </w:p>
          <w:p w:rsidR="00C0257E" w:rsidRPr="00C0257E" w:rsidRDefault="00742CA4" w:rsidP="00742CA4">
            <w:p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16"/>
                <w:szCs w:val="36"/>
                <w:lang w:eastAsia="hr-H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>instrumenta ili glasa</w:t>
            </w:r>
          </w:p>
          <w:p w:rsidR="00C0257E" w:rsidRPr="00C0257E" w:rsidRDefault="00C0257E" w:rsidP="00C0257E">
            <w:pPr>
              <w:numPr>
                <w:ilvl w:val="0"/>
                <w:numId w:val="15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16"/>
                <w:szCs w:val="36"/>
                <w:lang w:eastAsia="hr-HR"/>
              </w:rPr>
            </w:pPr>
            <w:r w:rsidRPr="00C0257E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 xml:space="preserve">tri svirača ili pjevača </w:t>
            </w:r>
          </w:p>
        </w:tc>
        <w:tc>
          <w:tcPr>
            <w:tcW w:w="60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257E" w:rsidRPr="00C0257E" w:rsidRDefault="00C0257E" w:rsidP="00C0257E">
            <w:pPr>
              <w:spacing w:after="0" w:line="240" w:lineRule="auto"/>
              <w:ind w:left="547" w:hanging="547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C0257E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>TERCET (</w:t>
            </w:r>
            <w:proofErr w:type="spellStart"/>
            <w:r w:rsidRPr="00C0257E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>proširnje</w:t>
            </w:r>
            <w:proofErr w:type="spellEnd"/>
            <w:r w:rsidRPr="00C0257E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 xml:space="preserve"> semantičkog polja):</w:t>
            </w:r>
          </w:p>
          <w:p w:rsidR="00C0257E" w:rsidRPr="00C0257E" w:rsidRDefault="00C0257E" w:rsidP="00C0257E">
            <w:pPr>
              <w:spacing w:after="0" w:line="240" w:lineRule="auto"/>
              <w:ind w:left="547" w:hanging="547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C0257E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 xml:space="preserve">1. kompozicija za tri instrumenta ili glasa </w:t>
            </w:r>
          </w:p>
          <w:p w:rsidR="00C0257E" w:rsidRPr="00C0257E" w:rsidRDefault="00C0257E" w:rsidP="00C0257E">
            <w:pPr>
              <w:spacing w:after="0" w:line="240" w:lineRule="auto"/>
              <w:ind w:left="547" w:hanging="547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C0257E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>2. tri svirača ili pjevača</w:t>
            </w:r>
          </w:p>
          <w:p w:rsidR="00C0257E" w:rsidRPr="00C0257E" w:rsidRDefault="00C0257E" w:rsidP="00C0257E">
            <w:pPr>
              <w:spacing w:after="0" w:line="240" w:lineRule="auto"/>
              <w:ind w:left="547" w:hanging="547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C0257E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 xml:space="preserve">3. tri čovjeka uopće – </w:t>
            </w:r>
            <w:proofErr w:type="spellStart"/>
            <w:r w:rsidRPr="00C0257E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>determinologizacija</w:t>
            </w:r>
            <w:proofErr w:type="spellEnd"/>
            <w:r w:rsidRPr="00C0257E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 xml:space="preserve"> </w:t>
            </w:r>
          </w:p>
          <w:p w:rsidR="00C0257E" w:rsidRPr="00C0257E" w:rsidRDefault="00C0257E" w:rsidP="00C0257E">
            <w:pPr>
              <w:spacing w:after="0" w:line="240" w:lineRule="auto"/>
              <w:ind w:left="547" w:hanging="547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C0257E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 xml:space="preserve">4. tri nerazdvojne osobe - preneseno </w:t>
            </w:r>
          </w:p>
        </w:tc>
      </w:tr>
    </w:tbl>
    <w:p w:rsidR="00C0257E" w:rsidRDefault="00742CA4" w:rsidP="00761E80">
      <w:pPr>
        <w:rPr>
          <w:bCs/>
        </w:rPr>
      </w:pPr>
      <w:r w:rsidRPr="00742CA4">
        <w:rPr>
          <w:bCs/>
        </w:rPr>
        <w:lastRenderedPageBreak/>
        <w:t>3.Proširenja broja značenja i značenjskog polja</w:t>
      </w:r>
      <w:r>
        <w:rPr>
          <w:bCs/>
        </w:rPr>
        <w:t>:</w:t>
      </w:r>
    </w:p>
    <w:tbl>
      <w:tblPr>
        <w:tblW w:w="12960" w:type="dxa"/>
        <w:tblCellMar>
          <w:left w:w="0" w:type="dxa"/>
          <w:right w:w="0" w:type="dxa"/>
        </w:tblCellMar>
        <w:tblLook w:val="04A0"/>
      </w:tblPr>
      <w:tblGrid>
        <w:gridCol w:w="3263"/>
        <w:gridCol w:w="283"/>
        <w:gridCol w:w="3119"/>
        <w:gridCol w:w="142"/>
        <w:gridCol w:w="6153"/>
      </w:tblGrid>
      <w:tr w:rsidR="00742CA4" w:rsidRPr="00742CA4" w:rsidTr="00E27D3E">
        <w:trPr>
          <w:trHeight w:val="584"/>
        </w:trPr>
        <w:tc>
          <w:tcPr>
            <w:tcW w:w="354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2CA4" w:rsidRPr="00742CA4" w:rsidRDefault="00742CA4" w:rsidP="00742C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42CA4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24"/>
                <w:sz w:val="16"/>
                <w:szCs w:val="16"/>
                <w:lang w:eastAsia="hr-HR"/>
              </w:rPr>
              <w:t xml:space="preserve">TALIJANSKI MODEL </w:t>
            </w:r>
          </w:p>
        </w:tc>
        <w:tc>
          <w:tcPr>
            <w:tcW w:w="3261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2CA4" w:rsidRPr="00742CA4" w:rsidRDefault="00742CA4" w:rsidP="00742C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42CA4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24"/>
                <w:sz w:val="16"/>
                <w:szCs w:val="16"/>
                <w:lang w:eastAsia="hr-HR"/>
              </w:rPr>
              <w:t>PRIMARNA ADAPTACIJA</w:t>
            </w:r>
          </w:p>
        </w:tc>
        <w:tc>
          <w:tcPr>
            <w:tcW w:w="61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2CA4" w:rsidRPr="00742CA4" w:rsidRDefault="00742CA4" w:rsidP="00742C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42CA4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24"/>
                <w:sz w:val="16"/>
                <w:szCs w:val="16"/>
                <w:lang w:eastAsia="hr-HR"/>
              </w:rPr>
              <w:t>SEKUNDARNA ADAPTACIJA</w:t>
            </w:r>
          </w:p>
        </w:tc>
      </w:tr>
      <w:tr w:rsidR="00742CA4" w:rsidRPr="00742CA4" w:rsidTr="00742CA4">
        <w:trPr>
          <w:trHeight w:val="584"/>
        </w:trPr>
        <w:tc>
          <w:tcPr>
            <w:tcW w:w="32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2CA4" w:rsidRPr="00742CA4" w:rsidRDefault="00742CA4" w:rsidP="00742C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42CA4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 xml:space="preserve">COLONNA: </w:t>
            </w:r>
          </w:p>
          <w:p w:rsidR="00742CA4" w:rsidRPr="00742CA4" w:rsidRDefault="00742CA4" w:rsidP="00742CA4">
            <w:pPr>
              <w:numPr>
                <w:ilvl w:val="0"/>
                <w:numId w:val="16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42CA4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>stupac u tisku</w:t>
            </w:r>
          </w:p>
          <w:p w:rsidR="00742CA4" w:rsidRPr="00742CA4" w:rsidRDefault="00742CA4" w:rsidP="00742CA4">
            <w:pPr>
              <w:numPr>
                <w:ilvl w:val="0"/>
                <w:numId w:val="16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42CA4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>grupa vojnika poredanih u niz</w:t>
            </w:r>
          </w:p>
          <w:p w:rsidR="00742CA4" w:rsidRPr="00742CA4" w:rsidRDefault="00742CA4" w:rsidP="00742CA4">
            <w:pPr>
              <w:numPr>
                <w:ilvl w:val="0"/>
                <w:numId w:val="16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42CA4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>stup -</w:t>
            </w:r>
            <w:proofErr w:type="spellStart"/>
            <w:r w:rsidRPr="00742CA4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>arhit</w:t>
            </w:r>
            <w:proofErr w:type="spellEnd"/>
            <w:r w:rsidRPr="00742CA4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 xml:space="preserve">. nositelj krovne konstrukcije </w:t>
            </w:r>
          </w:p>
          <w:p w:rsidR="00742CA4" w:rsidRPr="00742CA4" w:rsidRDefault="00742CA4" w:rsidP="00742CA4">
            <w:pPr>
              <w:numPr>
                <w:ilvl w:val="0"/>
                <w:numId w:val="16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42CA4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 xml:space="preserve">oslonac </w:t>
            </w:r>
          </w:p>
        </w:tc>
        <w:tc>
          <w:tcPr>
            <w:tcW w:w="3402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2CA4" w:rsidRPr="00742CA4" w:rsidRDefault="00742CA4" w:rsidP="00742CA4">
            <w:pPr>
              <w:spacing w:after="0" w:line="240" w:lineRule="auto"/>
              <w:ind w:left="547" w:hanging="547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42CA4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 xml:space="preserve"> KOLONA (suženje broja značenja):</w:t>
            </w:r>
          </w:p>
          <w:p w:rsidR="00742CA4" w:rsidRPr="00742CA4" w:rsidRDefault="00742CA4" w:rsidP="00742CA4">
            <w:pPr>
              <w:numPr>
                <w:ilvl w:val="0"/>
                <w:numId w:val="17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42CA4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>stupac u tisku</w:t>
            </w:r>
          </w:p>
          <w:p w:rsidR="00742CA4" w:rsidRPr="00742CA4" w:rsidRDefault="00742CA4" w:rsidP="00742CA4">
            <w:pPr>
              <w:numPr>
                <w:ilvl w:val="0"/>
                <w:numId w:val="17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42CA4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>grupa vojnika poredanih u niz</w:t>
            </w:r>
          </w:p>
          <w:p w:rsidR="00742CA4" w:rsidRPr="00742CA4" w:rsidRDefault="00742CA4" w:rsidP="00742CA4">
            <w:pPr>
              <w:numPr>
                <w:ilvl w:val="0"/>
                <w:numId w:val="17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42CA4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>stup -</w:t>
            </w:r>
            <w:proofErr w:type="spellStart"/>
            <w:r w:rsidRPr="00742CA4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>arhit</w:t>
            </w:r>
            <w:proofErr w:type="spellEnd"/>
            <w:r w:rsidRPr="00742CA4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>. nositelj krovne konstrukcije</w:t>
            </w:r>
          </w:p>
          <w:p w:rsidR="00742CA4" w:rsidRPr="00742CA4" w:rsidRDefault="00742CA4" w:rsidP="00E27D3E">
            <w:pPr>
              <w:spacing w:after="0" w:line="240" w:lineRule="auto"/>
              <w:ind w:left="907"/>
              <w:contextualSpacing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295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2CA4" w:rsidRPr="00742CA4" w:rsidRDefault="00742CA4" w:rsidP="00742CA4">
            <w:pPr>
              <w:spacing w:after="0" w:line="240" w:lineRule="auto"/>
              <w:ind w:left="547" w:hanging="547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42CA4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>KOLONA :</w:t>
            </w:r>
          </w:p>
          <w:p w:rsidR="00742CA4" w:rsidRPr="00742CA4" w:rsidRDefault="00742CA4" w:rsidP="00742CA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 xml:space="preserve">     1.</w:t>
            </w:r>
            <w:r w:rsidRPr="00742CA4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>stupac u tisku</w:t>
            </w:r>
          </w:p>
          <w:p w:rsidR="00E27D3E" w:rsidRDefault="00742CA4" w:rsidP="00742CA4">
            <w:pPr>
              <w:spacing w:after="0" w:line="240" w:lineRule="auto"/>
              <w:contextualSpacing/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 xml:space="preserve">     2. </w:t>
            </w:r>
            <w:r w:rsidRPr="00742CA4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 xml:space="preserve">grupa vojnika </w:t>
            </w:r>
          </w:p>
          <w:p w:rsidR="00742CA4" w:rsidRPr="00742CA4" w:rsidRDefault="00E27D3E" w:rsidP="00742CA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 xml:space="preserve">         </w:t>
            </w:r>
            <w:r w:rsidR="00742CA4" w:rsidRPr="00742CA4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>poredanih u niz</w:t>
            </w:r>
          </w:p>
          <w:p w:rsidR="00E27D3E" w:rsidRDefault="00E27D3E" w:rsidP="00E27D3E">
            <w:pPr>
              <w:spacing w:after="0" w:line="240" w:lineRule="auto"/>
              <w:contextualSpacing/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 xml:space="preserve">     3. </w:t>
            </w:r>
            <w:r w:rsidR="00742CA4" w:rsidRPr="00742CA4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>stup</w:t>
            </w:r>
            <w:r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 xml:space="preserve"> </w:t>
            </w:r>
            <w:r w:rsidR="00742CA4" w:rsidRPr="00742CA4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>-</w:t>
            </w:r>
            <w:proofErr w:type="spellStart"/>
            <w:r w:rsidR="00742CA4" w:rsidRPr="00742CA4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>arhit</w:t>
            </w:r>
            <w:proofErr w:type="spellEnd"/>
            <w:r w:rsidR="00742CA4" w:rsidRPr="00742CA4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 xml:space="preserve">. </w:t>
            </w:r>
            <w:r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>n</w:t>
            </w:r>
            <w:r w:rsidR="00742CA4" w:rsidRPr="00742CA4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>ositelj</w:t>
            </w:r>
          </w:p>
          <w:p w:rsidR="00742CA4" w:rsidRPr="00742CA4" w:rsidRDefault="00E27D3E" w:rsidP="00E27D3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 xml:space="preserve">        </w:t>
            </w:r>
            <w:r w:rsidR="00742CA4" w:rsidRPr="00742CA4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 xml:space="preserve"> krovne konstrukcije</w:t>
            </w:r>
          </w:p>
          <w:p w:rsidR="00742CA4" w:rsidRPr="00742CA4" w:rsidRDefault="00E27D3E" w:rsidP="00E27D3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 xml:space="preserve">      4. </w:t>
            </w:r>
            <w:r w:rsidR="00742CA4" w:rsidRPr="00742CA4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>vojnički ustroj (proširenje broja značenja)</w:t>
            </w:r>
          </w:p>
          <w:p w:rsidR="00E27D3E" w:rsidRDefault="00E27D3E" w:rsidP="00E27D3E">
            <w:pPr>
              <w:spacing w:after="0" w:line="240" w:lineRule="auto"/>
              <w:contextualSpacing/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 xml:space="preserve">      5. </w:t>
            </w:r>
            <w:r w:rsidR="00742CA4" w:rsidRPr="00742CA4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>grupa ljudi poredanih u niz (proširenje</w:t>
            </w:r>
          </w:p>
          <w:p w:rsidR="00742CA4" w:rsidRPr="00742CA4" w:rsidRDefault="00E27D3E" w:rsidP="00E27D3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 xml:space="preserve">        </w:t>
            </w:r>
            <w:r w:rsidR="00742CA4" w:rsidRPr="00742CA4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 xml:space="preserve"> značenjskog polja)</w:t>
            </w:r>
          </w:p>
        </w:tc>
      </w:tr>
    </w:tbl>
    <w:p w:rsidR="00742CA4" w:rsidRPr="00742CA4" w:rsidRDefault="00742CA4" w:rsidP="00761E80">
      <w:pPr>
        <w:rPr>
          <w:bCs/>
          <w:sz w:val="16"/>
          <w:szCs w:val="16"/>
        </w:rPr>
      </w:pPr>
    </w:p>
    <w:p w:rsidR="00E27D3E" w:rsidRPr="00E27D3E" w:rsidRDefault="00E27D3E" w:rsidP="00E27D3E">
      <w:pPr>
        <w:rPr>
          <w:bCs/>
        </w:rPr>
      </w:pPr>
      <w:r w:rsidRPr="00E27D3E">
        <w:rPr>
          <w:bCs/>
        </w:rPr>
        <w:t>Svi navedeni primjeri ukazuju na dug put koji su neke talijanske posuđenice prošle od trenutka transfera modela do integracije replike  u hrvatski književni jezik.</w:t>
      </w:r>
    </w:p>
    <w:p w:rsidR="00E27D3E" w:rsidRDefault="00E27D3E" w:rsidP="00E27D3E">
      <w:pPr>
        <w:rPr>
          <w:bCs/>
        </w:rPr>
      </w:pPr>
      <w:r w:rsidRPr="00E27D3E">
        <w:rPr>
          <w:bCs/>
        </w:rPr>
        <w:t>Takvih je posuđenica u hrvatskom književnom jeziku malo, što je posljedica činjenice da su se riječi iz talijanskog jezika posuđivale isključivo zbog imenovanja predmeta ili pojmova iz talijanske kulture koji do tada u hrvatskoj kulturi nisu postojali pa uglavnom nisu ulazile u proces sekundarne adaptacije.</w:t>
      </w:r>
    </w:p>
    <w:p w:rsidR="00E27D3E" w:rsidRPr="00953D80" w:rsidRDefault="00E27D3E" w:rsidP="00E27D3E">
      <w:pPr>
        <w:rPr>
          <w:b/>
          <w:bCs/>
        </w:rPr>
      </w:pPr>
      <w:r w:rsidRPr="00953D80">
        <w:rPr>
          <w:b/>
          <w:bCs/>
        </w:rPr>
        <w:t>2. ELIPSA</w:t>
      </w:r>
    </w:p>
    <w:p w:rsidR="00E27D3E" w:rsidRPr="00E27D3E" w:rsidRDefault="00E27D3E" w:rsidP="00E27D3E">
      <w:pPr>
        <w:rPr>
          <w:bCs/>
        </w:rPr>
      </w:pPr>
      <w:r w:rsidRPr="00E27D3E">
        <w:rPr>
          <w:bCs/>
        </w:rPr>
        <w:t>Elipsa je oblik semantičke promjene u kojem se značenje jednog dijela fraze prenosi na drugi dio ako se prvi ispusti. U takvom procesu dolazi do promjene značenja pa čak i do promjene vrste riječi zadržanog dijela fraze.</w:t>
      </w:r>
    </w:p>
    <w:p w:rsidR="006C0E04" w:rsidRPr="00E27D3E" w:rsidRDefault="00E27D3E" w:rsidP="00E27D3E">
      <w:pPr>
        <w:rPr>
          <w:b/>
          <w:bCs/>
        </w:rPr>
      </w:pPr>
      <w:r w:rsidRPr="00E27D3E">
        <w:rPr>
          <w:b/>
          <w:bCs/>
        </w:rPr>
        <w:t>Elipsa kao rezultat transfera elipse iz jezika davatelja</w:t>
      </w:r>
      <w:r>
        <w:rPr>
          <w:b/>
          <w:bCs/>
        </w:rPr>
        <w:t>:</w:t>
      </w:r>
    </w:p>
    <w:tbl>
      <w:tblPr>
        <w:tblW w:w="12960" w:type="dxa"/>
        <w:tblCellMar>
          <w:left w:w="0" w:type="dxa"/>
          <w:right w:w="0" w:type="dxa"/>
        </w:tblCellMar>
        <w:tblLook w:val="04A0"/>
      </w:tblPr>
      <w:tblGrid>
        <w:gridCol w:w="5247"/>
        <w:gridCol w:w="7713"/>
      </w:tblGrid>
      <w:tr w:rsidR="00E27D3E" w:rsidRPr="00E27D3E" w:rsidTr="00E27D3E">
        <w:trPr>
          <w:trHeight w:val="584"/>
        </w:trPr>
        <w:tc>
          <w:tcPr>
            <w:tcW w:w="52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D3E" w:rsidRPr="00E27D3E" w:rsidRDefault="00E27D3E" w:rsidP="00E27D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27D3E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24"/>
                <w:sz w:val="18"/>
                <w:szCs w:val="18"/>
                <w:lang w:eastAsia="hr-HR"/>
              </w:rPr>
              <w:t xml:space="preserve">TALIJANSKI JEZIK </w:t>
            </w:r>
          </w:p>
        </w:tc>
        <w:tc>
          <w:tcPr>
            <w:tcW w:w="771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D3E" w:rsidRPr="00E27D3E" w:rsidRDefault="00E27D3E" w:rsidP="00E27D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27D3E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24"/>
                <w:sz w:val="18"/>
                <w:szCs w:val="18"/>
                <w:lang w:eastAsia="hr-HR"/>
              </w:rPr>
              <w:t>HRVATSKI JEZIK</w:t>
            </w:r>
          </w:p>
        </w:tc>
      </w:tr>
      <w:tr w:rsidR="00E27D3E" w:rsidRPr="00E27D3E" w:rsidTr="00E27D3E">
        <w:trPr>
          <w:trHeight w:val="584"/>
        </w:trPr>
        <w:tc>
          <w:tcPr>
            <w:tcW w:w="52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D3E" w:rsidRPr="00E27D3E" w:rsidRDefault="00E27D3E" w:rsidP="00E27D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27D3E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 xml:space="preserve">Elipsa </w:t>
            </w:r>
            <w:proofErr w:type="spellStart"/>
            <w:r w:rsidRPr="00E27D3E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8"/>
                <w:szCs w:val="18"/>
                <w:lang w:eastAsia="hr-HR"/>
              </w:rPr>
              <w:t>espresso</w:t>
            </w:r>
            <w:proofErr w:type="spellEnd"/>
            <w:r w:rsidRPr="00E27D3E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8"/>
                <w:szCs w:val="18"/>
                <w:lang w:eastAsia="hr-HR"/>
              </w:rPr>
              <w:t xml:space="preserve"> </w:t>
            </w:r>
            <w:r w:rsidRPr="00E27D3E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 xml:space="preserve">nastala je u talijanskom jeziku </w:t>
            </w:r>
            <w:proofErr w:type="spellStart"/>
            <w:r w:rsidRPr="00E27D3E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>elidiranjem</w:t>
            </w:r>
            <w:proofErr w:type="spellEnd"/>
            <w:r w:rsidRPr="00E27D3E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 xml:space="preserve"> prv</w:t>
            </w:r>
            <w:r w:rsidR="006C0E04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 xml:space="preserve">og dijela fraze </w:t>
            </w:r>
            <w:proofErr w:type="spellStart"/>
            <w:r w:rsidR="006C0E04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>caffe</w:t>
            </w:r>
            <w:proofErr w:type="spellEnd"/>
            <w:r w:rsidR="006C0E04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>-</w:t>
            </w:r>
            <w:proofErr w:type="spellStart"/>
            <w:r w:rsidR="006C0E04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>espresso</w:t>
            </w:r>
            <w:proofErr w:type="spellEnd"/>
            <w:r w:rsidR="006C0E04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>,</w:t>
            </w:r>
            <w:r w:rsidRPr="00E27D3E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 xml:space="preserve"> pri čemu je preostali dio preuzeo i značenje izostavljenog dijela</w:t>
            </w:r>
            <w:r w:rsidR="006C0E04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>.</w:t>
            </w:r>
            <w:r w:rsidRPr="00E27D3E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77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D3E" w:rsidRPr="00E27D3E" w:rsidRDefault="00E27D3E" w:rsidP="00E27D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27D3E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>preuzimanje već formirane elipse</w:t>
            </w:r>
            <w:r w:rsidRPr="00E27D3E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E27D3E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8"/>
                <w:szCs w:val="18"/>
                <w:lang w:eastAsia="hr-HR"/>
              </w:rPr>
              <w:t>espresso</w:t>
            </w:r>
            <w:proofErr w:type="spellEnd"/>
            <w:r w:rsidRPr="00E27D3E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8"/>
                <w:szCs w:val="18"/>
                <w:lang w:eastAsia="hr-HR"/>
              </w:rPr>
              <w:t xml:space="preserve">  </w:t>
            </w:r>
            <w:r w:rsidRPr="00E27D3E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>(ekspres-kava)</w:t>
            </w:r>
            <w:r w:rsidRPr="00E27D3E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E27D3E" w:rsidRPr="00E27D3E" w:rsidTr="00E27D3E">
        <w:trPr>
          <w:trHeight w:val="584"/>
        </w:trPr>
        <w:tc>
          <w:tcPr>
            <w:tcW w:w="5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D3E" w:rsidRPr="00E27D3E" w:rsidRDefault="00E27D3E" w:rsidP="00E27D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27D3E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 xml:space="preserve">Elipsa </w:t>
            </w:r>
            <w:r w:rsidRPr="00E27D3E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8"/>
                <w:szCs w:val="18"/>
                <w:lang w:eastAsia="hr-HR"/>
              </w:rPr>
              <w:t>fontana</w:t>
            </w:r>
            <w:r w:rsidRPr="00E27D3E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 xml:space="preserve">  nastala je u talijanskom jeziku </w:t>
            </w:r>
            <w:proofErr w:type="spellStart"/>
            <w:r w:rsidRPr="00E27D3E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>elidiranjem</w:t>
            </w:r>
            <w:proofErr w:type="spellEnd"/>
            <w:r w:rsidRPr="00E27D3E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 xml:space="preserve"> drugog dijela fraze  fontana a </w:t>
            </w:r>
            <w:proofErr w:type="spellStart"/>
            <w:r w:rsidRPr="00E27D3E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>zampillo</w:t>
            </w:r>
            <w:proofErr w:type="spellEnd"/>
            <w:r w:rsidRPr="00E27D3E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 xml:space="preserve">, pri čemu je preostali dio preuzeo i značenje izostavljenog dijela. </w:t>
            </w:r>
          </w:p>
        </w:tc>
        <w:tc>
          <w:tcPr>
            <w:tcW w:w="77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7D3E" w:rsidRPr="00E27D3E" w:rsidRDefault="00E27D3E" w:rsidP="00E27D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27D3E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>preuzimanje već formirane elipse fontana (vodoskok)</w:t>
            </w:r>
          </w:p>
        </w:tc>
      </w:tr>
    </w:tbl>
    <w:p w:rsidR="00C0257E" w:rsidRDefault="00E27D3E" w:rsidP="00761E80">
      <w:pPr>
        <w:rPr>
          <w:b/>
          <w:bCs/>
          <w:sz w:val="24"/>
          <w:szCs w:val="24"/>
        </w:rPr>
      </w:pPr>
      <w:r w:rsidRPr="00927DD0">
        <w:rPr>
          <w:b/>
          <w:bCs/>
          <w:sz w:val="24"/>
          <w:szCs w:val="24"/>
        </w:rPr>
        <w:t>Elipsa kao rezultat jezičnog posuđivanja:</w:t>
      </w:r>
    </w:p>
    <w:tbl>
      <w:tblPr>
        <w:tblW w:w="13000" w:type="dxa"/>
        <w:tblCellMar>
          <w:left w:w="0" w:type="dxa"/>
          <w:right w:w="0" w:type="dxa"/>
        </w:tblCellMar>
        <w:tblLook w:val="04A0"/>
      </w:tblPr>
      <w:tblGrid>
        <w:gridCol w:w="3405"/>
        <w:gridCol w:w="2835"/>
        <w:gridCol w:w="6760"/>
      </w:tblGrid>
      <w:tr w:rsidR="00927DD0" w:rsidRPr="00927DD0" w:rsidTr="00927DD0">
        <w:trPr>
          <w:trHeight w:val="584"/>
        </w:trPr>
        <w:tc>
          <w:tcPr>
            <w:tcW w:w="34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0E04" w:rsidRDefault="006C0E04" w:rsidP="00927D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6C0E04" w:rsidRPr="00AA48F8" w:rsidRDefault="006C0E04" w:rsidP="00927D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A48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TALIJANSKI  JEZIK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DD0" w:rsidRDefault="00927DD0" w:rsidP="00927D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6C0E04" w:rsidRPr="00AA48F8" w:rsidRDefault="00AA48F8" w:rsidP="00927D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A48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TRANSFER  MODELA</w:t>
            </w:r>
          </w:p>
        </w:tc>
        <w:tc>
          <w:tcPr>
            <w:tcW w:w="67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DD0" w:rsidRDefault="00927DD0" w:rsidP="00927D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6C0E04" w:rsidRPr="00AA48F8" w:rsidRDefault="00AA48F8" w:rsidP="00927D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A48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HRVATSKI JEZIK</w:t>
            </w:r>
          </w:p>
        </w:tc>
      </w:tr>
      <w:tr w:rsidR="00927DD0" w:rsidRPr="00927DD0" w:rsidTr="00927DD0">
        <w:trPr>
          <w:trHeight w:val="584"/>
        </w:trPr>
        <w:tc>
          <w:tcPr>
            <w:tcW w:w="34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DD0" w:rsidRPr="00927DD0" w:rsidRDefault="00927DD0" w:rsidP="00927D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27DD0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8"/>
                <w:szCs w:val="18"/>
                <w:lang w:eastAsia="hr-HR"/>
              </w:rPr>
              <w:t xml:space="preserve">franco </w:t>
            </w:r>
            <w:proofErr w:type="spellStart"/>
            <w:r w:rsidRPr="00927DD0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8"/>
                <w:szCs w:val="18"/>
                <w:lang w:eastAsia="hr-HR"/>
              </w:rPr>
              <w:t>di</w:t>
            </w:r>
            <w:proofErr w:type="spellEnd"/>
            <w:r w:rsidRPr="00927DD0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27DD0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8"/>
                <w:szCs w:val="18"/>
                <w:lang w:eastAsia="hr-HR"/>
              </w:rPr>
              <w:t>spese</w:t>
            </w:r>
            <w:proofErr w:type="spellEnd"/>
            <w:r w:rsidRPr="00927DD0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8"/>
                <w:szCs w:val="18"/>
                <w:lang w:eastAsia="hr-HR"/>
              </w:rPr>
              <w:t xml:space="preserve"> </w:t>
            </w:r>
          </w:p>
          <w:p w:rsidR="00927DD0" w:rsidRPr="00927DD0" w:rsidRDefault="00927DD0" w:rsidP="00927D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27DD0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 xml:space="preserve">(trgovac dovozi robu na svoj trošak) 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DD0" w:rsidRPr="00927DD0" w:rsidRDefault="00927DD0" w:rsidP="00927D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27DD0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>ispuštanje drugog dijela fraze (</w:t>
            </w:r>
            <w:proofErr w:type="spellStart"/>
            <w:r w:rsidRPr="00927DD0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>di</w:t>
            </w:r>
            <w:proofErr w:type="spellEnd"/>
            <w:r w:rsidRPr="00927DD0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27DD0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>spese</w:t>
            </w:r>
            <w:proofErr w:type="spellEnd"/>
            <w:r w:rsidRPr="00927DD0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 xml:space="preserve">) </w:t>
            </w:r>
          </w:p>
        </w:tc>
        <w:tc>
          <w:tcPr>
            <w:tcW w:w="6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DD0" w:rsidRDefault="00927DD0" w:rsidP="00927DD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</w:pPr>
            <w:r w:rsidRPr="00927DD0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8"/>
                <w:szCs w:val="18"/>
                <w:lang w:eastAsia="hr-HR"/>
              </w:rPr>
              <w:t>franko (</w:t>
            </w:r>
            <w:r w:rsidRPr="00927DD0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 xml:space="preserve"> trg</w:t>
            </w:r>
            <w:r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>ovački izraz koji označava dovoz</w:t>
            </w:r>
          </w:p>
          <w:p w:rsidR="00927DD0" w:rsidRPr="00927DD0" w:rsidRDefault="00927DD0" w:rsidP="00927D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27DD0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 xml:space="preserve"> robe kupcu na račun trgovca)</w:t>
            </w:r>
            <w:r w:rsidRPr="00927DD0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927DD0" w:rsidRPr="00927DD0" w:rsidTr="00927DD0">
        <w:trPr>
          <w:trHeight w:val="584"/>
        </w:trPr>
        <w:tc>
          <w:tcPr>
            <w:tcW w:w="3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DD0" w:rsidRPr="00927DD0" w:rsidRDefault="00927DD0" w:rsidP="00927D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927DD0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8"/>
                <w:szCs w:val="18"/>
                <w:lang w:eastAsia="hr-HR"/>
              </w:rPr>
              <w:lastRenderedPageBreak/>
              <w:t>gabbia</w:t>
            </w:r>
            <w:proofErr w:type="spellEnd"/>
            <w:r w:rsidRPr="00927DD0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927DD0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8"/>
                <w:szCs w:val="18"/>
                <w:lang w:eastAsia="hr-HR"/>
              </w:rPr>
              <w:t>volante</w:t>
            </w:r>
            <w:proofErr w:type="spellEnd"/>
            <w:r w:rsidRPr="00927DD0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8"/>
                <w:szCs w:val="18"/>
                <w:lang w:eastAsia="hr-HR"/>
              </w:rPr>
              <w:t xml:space="preserve"> </w:t>
            </w:r>
          </w:p>
          <w:p w:rsidR="00927DD0" w:rsidRPr="00927DD0" w:rsidRDefault="00927DD0" w:rsidP="00927D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27DD0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 xml:space="preserve">(pomorski termin - gornje jedro) 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DD0" w:rsidRPr="00927DD0" w:rsidRDefault="00927DD0" w:rsidP="00927D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27DD0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>ispuštanje drugog dijela fraze (</w:t>
            </w:r>
            <w:proofErr w:type="spellStart"/>
            <w:r w:rsidRPr="00927DD0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>volante</w:t>
            </w:r>
            <w:proofErr w:type="spellEnd"/>
            <w:r w:rsidRPr="00927DD0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 xml:space="preserve">) </w:t>
            </w:r>
          </w:p>
        </w:tc>
        <w:tc>
          <w:tcPr>
            <w:tcW w:w="6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DD0" w:rsidRDefault="00927DD0" w:rsidP="00927DD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</w:pPr>
            <w:proofErr w:type="spellStart"/>
            <w:r w:rsidRPr="00927DD0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8"/>
                <w:szCs w:val="18"/>
                <w:lang w:eastAsia="hr-HR"/>
              </w:rPr>
              <w:t>gabija</w:t>
            </w:r>
            <w:proofErr w:type="spellEnd"/>
            <w:r w:rsidRPr="00927DD0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8"/>
                <w:szCs w:val="18"/>
                <w:lang w:eastAsia="hr-HR"/>
              </w:rPr>
              <w:t xml:space="preserve">  </w:t>
            </w:r>
            <w:r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 xml:space="preserve">(pomoćno gornje jedro  - </w:t>
            </w:r>
            <w:r w:rsidRPr="00927DD0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>prvi dio fraze</w:t>
            </w:r>
          </w:p>
          <w:p w:rsidR="00927DD0" w:rsidRPr="00927DD0" w:rsidRDefault="00927DD0" w:rsidP="00927DD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</w:pPr>
            <w:r w:rsidRPr="00927DD0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>preuzima</w:t>
            </w:r>
            <w:r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 xml:space="preserve"> cjelokupno značenje </w:t>
            </w:r>
            <w:proofErr w:type="spellStart"/>
            <w:r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>tal</w:t>
            </w:r>
            <w:proofErr w:type="spellEnd"/>
            <w:r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>.</w:t>
            </w:r>
            <w:r w:rsidRPr="00927DD0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 xml:space="preserve"> izraza)</w:t>
            </w:r>
            <w:r w:rsidRPr="00927DD0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927DD0" w:rsidRPr="00927DD0" w:rsidTr="00927DD0">
        <w:trPr>
          <w:trHeight w:val="584"/>
        </w:trPr>
        <w:tc>
          <w:tcPr>
            <w:tcW w:w="3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DD0" w:rsidRPr="00927DD0" w:rsidRDefault="00927DD0" w:rsidP="00927D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927DD0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8"/>
                <w:szCs w:val="18"/>
                <w:lang w:eastAsia="hr-HR"/>
              </w:rPr>
              <w:t>galleria</w:t>
            </w:r>
            <w:proofErr w:type="spellEnd"/>
            <w:r w:rsidRPr="00927DD0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8"/>
                <w:szCs w:val="18"/>
                <w:lang w:eastAsia="hr-HR"/>
              </w:rPr>
              <w:t xml:space="preserve"> d’</w:t>
            </w:r>
            <w:proofErr w:type="spellStart"/>
            <w:r w:rsidRPr="00927DD0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8"/>
                <w:szCs w:val="18"/>
                <w:lang w:eastAsia="hr-HR"/>
              </w:rPr>
              <w:t>arte</w:t>
            </w:r>
            <w:proofErr w:type="spellEnd"/>
            <w:r w:rsidRPr="00927DD0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8"/>
                <w:szCs w:val="18"/>
                <w:lang w:eastAsia="hr-HR"/>
              </w:rPr>
              <w:t xml:space="preserve"> </w:t>
            </w:r>
          </w:p>
          <w:p w:rsidR="00927DD0" w:rsidRPr="00927DD0" w:rsidRDefault="00927DD0" w:rsidP="00927D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27DD0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 xml:space="preserve">(stalna izložba umjetnina) 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DD0" w:rsidRPr="00927DD0" w:rsidRDefault="00927DD0" w:rsidP="00927D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27DD0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>ispuštanje drugog dijela fraze (d’</w:t>
            </w:r>
            <w:proofErr w:type="spellStart"/>
            <w:r w:rsidRPr="00927DD0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>arte</w:t>
            </w:r>
            <w:proofErr w:type="spellEnd"/>
            <w:r w:rsidRPr="00927DD0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6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DD0" w:rsidRPr="00927DD0" w:rsidRDefault="00927DD0" w:rsidP="00927D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27DD0">
              <w:rPr>
                <w:rFonts w:ascii="Lucida Sans Unicode" w:eastAsia="Times New Roman" w:hAnsi="Lucida Sans Unicode" w:cs="Lucida Sans Unicode"/>
                <w:color w:val="000000"/>
                <w:kern w:val="24"/>
                <w:sz w:val="18"/>
                <w:szCs w:val="18"/>
                <w:lang w:eastAsia="hr-HR"/>
              </w:rPr>
              <w:t xml:space="preserve">galerija (stalna izložba umjetnina ) </w:t>
            </w:r>
          </w:p>
        </w:tc>
      </w:tr>
      <w:tr w:rsidR="00927DD0" w:rsidRPr="00927DD0" w:rsidTr="00927DD0">
        <w:trPr>
          <w:trHeight w:val="584"/>
        </w:trPr>
        <w:tc>
          <w:tcPr>
            <w:tcW w:w="3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DD0" w:rsidRDefault="00927DD0" w:rsidP="00927DD0">
            <w:pPr>
              <w:rPr>
                <w:bCs/>
              </w:rPr>
            </w:pPr>
          </w:p>
          <w:p w:rsidR="00927DD0" w:rsidRPr="00953D80" w:rsidRDefault="00953D80" w:rsidP="00161D5B">
            <w:pPr>
              <w:rPr>
                <w:b/>
                <w:bCs/>
              </w:rPr>
            </w:pPr>
            <w:r w:rsidRPr="00953D80">
              <w:rPr>
                <w:b/>
                <w:bCs/>
              </w:rPr>
              <w:t>3</w:t>
            </w:r>
            <w:r w:rsidR="00927DD0" w:rsidRPr="00953D80">
              <w:rPr>
                <w:b/>
                <w:bCs/>
              </w:rPr>
              <w:t>. APELATIVIZACIJA</w:t>
            </w:r>
            <w:r w:rsidR="00161D5B" w:rsidRPr="00953D80">
              <w:rPr>
                <w:b/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DD0" w:rsidRPr="00927DD0" w:rsidRDefault="00927DD0" w:rsidP="00927D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7DD0" w:rsidRPr="00927DD0" w:rsidRDefault="00927DD0" w:rsidP="00927D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:rsidR="00D6611C" w:rsidRDefault="00CB393E" w:rsidP="00161D5B">
      <w:pPr>
        <w:rPr>
          <w:bCs/>
        </w:rPr>
      </w:pPr>
      <w:r w:rsidRPr="00161D5B">
        <w:rPr>
          <w:bCs/>
        </w:rPr>
        <w:t>U hrvatskom književnom jeziku postoji manji broj posuđenica talijanskog podrijetla nastalih promjenom vlastitih imena i imena mjesta u apelative (opće imenice nastale od vlastitih imena).</w:t>
      </w:r>
      <w:r w:rsidR="00161D5B">
        <w:rPr>
          <w:bCs/>
        </w:rPr>
        <w:t xml:space="preserve"> </w:t>
      </w:r>
      <w:r w:rsidRPr="00161D5B">
        <w:rPr>
          <w:bCs/>
        </w:rPr>
        <w:t xml:space="preserve">Do </w:t>
      </w:r>
      <w:proofErr w:type="spellStart"/>
      <w:r w:rsidRPr="00161D5B">
        <w:rPr>
          <w:bCs/>
        </w:rPr>
        <w:t>apelativizacije</w:t>
      </w:r>
      <w:proofErr w:type="spellEnd"/>
      <w:r w:rsidRPr="00161D5B">
        <w:rPr>
          <w:bCs/>
        </w:rPr>
        <w:t xml:space="preserve"> nije došlo tijekom niti nakon transfera modela, nego u jeziku davatelju tako da su iz talijanskog jezika preuzeti već </w:t>
      </w:r>
      <w:proofErr w:type="spellStart"/>
      <w:r w:rsidRPr="00161D5B">
        <w:rPr>
          <w:bCs/>
        </w:rPr>
        <w:t>apelativizirani</w:t>
      </w:r>
      <w:proofErr w:type="spellEnd"/>
      <w:r w:rsidRPr="00161D5B">
        <w:rPr>
          <w:bCs/>
        </w:rPr>
        <w:t xml:space="preserve"> modeli čije replike, u odnosu na model, imaju nepromijenjeno značenje (nultu semantičku ekstenziju). </w:t>
      </w:r>
      <w:r w:rsidR="00161D5B">
        <w:rPr>
          <w:bCs/>
        </w:rPr>
        <w:t xml:space="preserve">                                                                                   </w:t>
      </w:r>
      <w:r w:rsidR="00161D5B" w:rsidRPr="00161D5B">
        <w:rPr>
          <w:bCs/>
        </w:rPr>
        <w:t xml:space="preserve">Riječ je o znanstvenim terminima, modelima automobila i motora, instrumentima, oružju, hrani </w:t>
      </w:r>
      <w:proofErr w:type="spellStart"/>
      <w:r w:rsidR="00161D5B" w:rsidRPr="00161D5B">
        <w:rPr>
          <w:bCs/>
        </w:rPr>
        <w:t>itd</w:t>
      </w:r>
      <w:proofErr w:type="spellEnd"/>
      <w:r w:rsidR="00161D5B" w:rsidRPr="00161D5B">
        <w:rPr>
          <w:bCs/>
        </w:rPr>
        <w:t>.</w:t>
      </w:r>
    </w:p>
    <w:tbl>
      <w:tblPr>
        <w:tblW w:w="12960" w:type="dxa"/>
        <w:tblCellMar>
          <w:left w:w="0" w:type="dxa"/>
          <w:right w:w="0" w:type="dxa"/>
        </w:tblCellMar>
        <w:tblLook w:val="04A0"/>
      </w:tblPr>
      <w:tblGrid>
        <w:gridCol w:w="6480"/>
        <w:gridCol w:w="6480"/>
      </w:tblGrid>
      <w:tr w:rsidR="00161D5B" w:rsidRPr="00161D5B" w:rsidTr="00161D5B">
        <w:trPr>
          <w:trHeight w:val="584"/>
        </w:trPr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D5B" w:rsidRPr="00161D5B" w:rsidRDefault="00161D5B" w:rsidP="00161D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61D5B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24"/>
                <w:sz w:val="16"/>
                <w:szCs w:val="16"/>
                <w:lang w:eastAsia="hr-HR"/>
              </w:rPr>
              <w:t xml:space="preserve">       TALIJANSKI  JEZIK</w:t>
            </w:r>
          </w:p>
        </w:tc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D5B" w:rsidRPr="00161D5B" w:rsidRDefault="00161D5B" w:rsidP="00161D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61D5B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24"/>
                <w:sz w:val="16"/>
                <w:szCs w:val="16"/>
                <w:lang w:eastAsia="hr-HR"/>
              </w:rPr>
              <w:t xml:space="preserve">    HRVATSKI  JEZIK</w:t>
            </w:r>
          </w:p>
        </w:tc>
      </w:tr>
      <w:tr w:rsidR="00161D5B" w:rsidRPr="00161D5B" w:rsidTr="00161D5B">
        <w:trPr>
          <w:trHeight w:val="584"/>
        </w:trPr>
        <w:tc>
          <w:tcPr>
            <w:tcW w:w="64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D5B" w:rsidRPr="00161D5B" w:rsidRDefault="00AA48F8" w:rsidP="00AA48F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 xml:space="preserve">1. </w:t>
            </w:r>
            <w:r w:rsidR="00161D5B" w:rsidRPr="00161D5B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>ZNANSTVENI TERMINI:</w:t>
            </w:r>
          </w:p>
          <w:p w:rsidR="00161D5B" w:rsidRPr="00161D5B" w:rsidRDefault="00161D5B" w:rsidP="00161D5B">
            <w:pPr>
              <w:spacing w:after="0" w:line="240" w:lineRule="auto"/>
              <w:ind w:left="547" w:hanging="547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161D5B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6"/>
                <w:szCs w:val="16"/>
                <w:lang w:eastAsia="hr-HR"/>
              </w:rPr>
              <w:t>venturi</w:t>
            </w:r>
            <w:proofErr w:type="spellEnd"/>
            <w:r w:rsidRPr="00161D5B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6"/>
                <w:szCs w:val="16"/>
                <w:lang w:eastAsia="hr-HR"/>
              </w:rPr>
              <w:t>+metro</w:t>
            </w:r>
            <w:r w:rsidRPr="00161D5B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 xml:space="preserve"> (po istoimenom talijanskom istraživaču   - aparat za mjerenje nosivosti vode) </w:t>
            </w:r>
          </w:p>
        </w:tc>
        <w:tc>
          <w:tcPr>
            <w:tcW w:w="64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D5B" w:rsidRPr="00161D5B" w:rsidRDefault="00161D5B" w:rsidP="00161D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161D5B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6"/>
                <w:szCs w:val="16"/>
                <w:lang w:eastAsia="hr-HR"/>
              </w:rPr>
              <w:t>venturimetar</w:t>
            </w:r>
            <w:proofErr w:type="spellEnd"/>
            <w:r w:rsidRPr="00161D5B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161D5B" w:rsidRPr="00161D5B" w:rsidTr="00161D5B">
        <w:trPr>
          <w:trHeight w:val="584"/>
        </w:trPr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D5B" w:rsidRPr="00161D5B" w:rsidRDefault="00161D5B" w:rsidP="00161D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61D5B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6"/>
                <w:szCs w:val="16"/>
                <w:lang w:eastAsia="hr-HR"/>
              </w:rPr>
              <w:t xml:space="preserve"> volt </w:t>
            </w:r>
            <w:r w:rsidRPr="00161D5B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 xml:space="preserve"> (po imenu talijanskog fizičara </w:t>
            </w:r>
            <w:proofErr w:type="spellStart"/>
            <w:r w:rsidRPr="00161D5B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>Alessandra</w:t>
            </w:r>
            <w:proofErr w:type="spellEnd"/>
            <w:r w:rsidRPr="00161D5B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 xml:space="preserve"> Volte – jedinica za mjerenje jakosti električnog izvora)</w:t>
            </w:r>
            <w:r w:rsidRPr="00161D5B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D5B" w:rsidRPr="00161D5B" w:rsidRDefault="00161D5B" w:rsidP="00161D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61D5B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6"/>
                <w:szCs w:val="16"/>
                <w:lang w:eastAsia="hr-HR"/>
              </w:rPr>
              <w:t xml:space="preserve"> volt</w:t>
            </w:r>
          </w:p>
        </w:tc>
      </w:tr>
      <w:tr w:rsidR="00161D5B" w:rsidRPr="00161D5B" w:rsidTr="00161D5B">
        <w:trPr>
          <w:trHeight w:val="584"/>
        </w:trPr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D5B" w:rsidRPr="00161D5B" w:rsidRDefault="00161D5B" w:rsidP="00161D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61D5B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>2. MARKE AUTOMOBILA:</w:t>
            </w:r>
          </w:p>
          <w:p w:rsidR="00161D5B" w:rsidRPr="00161D5B" w:rsidRDefault="00161D5B" w:rsidP="00161D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61D5B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6"/>
                <w:szCs w:val="16"/>
                <w:lang w:eastAsia="hr-HR"/>
              </w:rPr>
              <w:t>Alfa Romeo (</w:t>
            </w:r>
            <w:r w:rsidRPr="00161D5B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>po nazivu tvrtke i imenu konstruktora)</w:t>
            </w:r>
          </w:p>
        </w:tc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D5B" w:rsidRPr="00161D5B" w:rsidRDefault="00161D5B" w:rsidP="00161D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61D5B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6"/>
                <w:szCs w:val="16"/>
                <w:lang w:eastAsia="hr-HR"/>
              </w:rPr>
              <w:t>alfa-romeo</w:t>
            </w:r>
          </w:p>
        </w:tc>
      </w:tr>
      <w:tr w:rsidR="00161D5B" w:rsidRPr="00161D5B" w:rsidTr="00161D5B">
        <w:trPr>
          <w:trHeight w:val="584"/>
        </w:trPr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D5B" w:rsidRPr="00161D5B" w:rsidRDefault="00161D5B" w:rsidP="00161D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161D5B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6"/>
                <w:szCs w:val="16"/>
                <w:lang w:eastAsia="hr-HR"/>
              </w:rPr>
              <w:t>Ferrari</w:t>
            </w:r>
            <w:proofErr w:type="spellEnd"/>
            <w:r w:rsidRPr="00161D5B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6"/>
                <w:szCs w:val="16"/>
                <w:lang w:eastAsia="hr-HR"/>
              </w:rPr>
              <w:t xml:space="preserve">  </w:t>
            </w:r>
            <w:r w:rsidRPr="00161D5B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 xml:space="preserve">(po imenu konstruktora </w:t>
            </w:r>
            <w:proofErr w:type="spellStart"/>
            <w:r w:rsidRPr="00161D5B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>Enza</w:t>
            </w:r>
            <w:proofErr w:type="spellEnd"/>
            <w:r w:rsidRPr="00161D5B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61D5B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>Ferraria</w:t>
            </w:r>
            <w:proofErr w:type="spellEnd"/>
            <w:r w:rsidRPr="00161D5B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>)</w:t>
            </w:r>
            <w:r w:rsidRPr="00161D5B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D5B" w:rsidRPr="00161D5B" w:rsidRDefault="00161D5B" w:rsidP="00161D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161D5B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6"/>
                <w:szCs w:val="16"/>
                <w:lang w:eastAsia="hr-HR"/>
              </w:rPr>
              <w:t>ferrari</w:t>
            </w:r>
            <w:proofErr w:type="spellEnd"/>
            <w:r w:rsidRPr="00161D5B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161D5B" w:rsidRPr="00161D5B" w:rsidTr="00161D5B">
        <w:trPr>
          <w:trHeight w:val="584"/>
        </w:trPr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D5B" w:rsidRPr="00161D5B" w:rsidRDefault="00161D5B" w:rsidP="00161D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161D5B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6"/>
                <w:szCs w:val="16"/>
                <w:lang w:eastAsia="hr-HR"/>
              </w:rPr>
              <w:t>Fiat</w:t>
            </w:r>
            <w:proofErr w:type="spellEnd"/>
            <w:r w:rsidRPr="00161D5B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6"/>
                <w:szCs w:val="16"/>
                <w:lang w:eastAsia="hr-HR"/>
              </w:rPr>
              <w:t xml:space="preserve"> </w:t>
            </w:r>
            <w:r w:rsidRPr="00161D5B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 xml:space="preserve">( akronim po nazivu tvornice </w:t>
            </w:r>
            <w:proofErr w:type="spellStart"/>
            <w:r w:rsidRPr="00161D5B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>Fabbrica</w:t>
            </w:r>
            <w:proofErr w:type="spellEnd"/>
            <w:r w:rsidRPr="00161D5B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61D5B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>Italiana</w:t>
            </w:r>
            <w:proofErr w:type="spellEnd"/>
            <w:r w:rsidRPr="00161D5B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 xml:space="preserve"> Automobili Torino)</w:t>
            </w:r>
            <w:r w:rsidRPr="00161D5B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D5B" w:rsidRPr="00161D5B" w:rsidRDefault="00161D5B" w:rsidP="00161D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161D5B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6"/>
                <w:szCs w:val="16"/>
                <w:lang w:eastAsia="hr-HR"/>
              </w:rPr>
              <w:t>fiat</w:t>
            </w:r>
            <w:proofErr w:type="spellEnd"/>
            <w:r w:rsidRPr="00161D5B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6"/>
                <w:szCs w:val="16"/>
                <w:lang w:eastAsia="hr-HR"/>
              </w:rPr>
              <w:t xml:space="preserve"> </w:t>
            </w:r>
          </w:p>
        </w:tc>
      </w:tr>
    </w:tbl>
    <w:p w:rsidR="00161D5B" w:rsidRDefault="00161D5B" w:rsidP="00161D5B">
      <w:pPr>
        <w:rPr>
          <w:bCs/>
          <w:sz w:val="16"/>
          <w:szCs w:val="16"/>
        </w:rPr>
      </w:pPr>
    </w:p>
    <w:tbl>
      <w:tblPr>
        <w:tblW w:w="12960" w:type="dxa"/>
        <w:tblCellMar>
          <w:left w:w="0" w:type="dxa"/>
          <w:right w:w="0" w:type="dxa"/>
        </w:tblCellMar>
        <w:tblLook w:val="04A0"/>
      </w:tblPr>
      <w:tblGrid>
        <w:gridCol w:w="6480"/>
        <w:gridCol w:w="6480"/>
      </w:tblGrid>
      <w:tr w:rsidR="00161D5B" w:rsidRPr="00161D5B" w:rsidTr="00161D5B">
        <w:trPr>
          <w:trHeight w:val="584"/>
        </w:trPr>
        <w:tc>
          <w:tcPr>
            <w:tcW w:w="64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D5B" w:rsidRPr="00161D5B" w:rsidRDefault="00161D5B" w:rsidP="00161D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61D5B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>3. MARKE  MOTORA:</w:t>
            </w:r>
          </w:p>
          <w:p w:rsidR="00161D5B" w:rsidRPr="00161D5B" w:rsidRDefault="00161D5B" w:rsidP="00161D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61D5B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6"/>
                <w:szCs w:val="16"/>
                <w:lang w:eastAsia="hr-HR"/>
              </w:rPr>
              <w:t xml:space="preserve">   </w:t>
            </w:r>
            <w:proofErr w:type="spellStart"/>
            <w:r w:rsidRPr="00161D5B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6"/>
                <w:szCs w:val="16"/>
                <w:lang w:eastAsia="hr-HR"/>
              </w:rPr>
              <w:t>Lambreta</w:t>
            </w:r>
            <w:proofErr w:type="spellEnd"/>
            <w:r w:rsidRPr="00161D5B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6"/>
                <w:szCs w:val="16"/>
                <w:lang w:eastAsia="hr-HR"/>
              </w:rPr>
              <w:t xml:space="preserve">  </w:t>
            </w:r>
            <w:r w:rsidRPr="00161D5B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>(po prezimenu proizvođača vrste skutera)</w:t>
            </w:r>
            <w:r w:rsidRPr="00161D5B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64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D5B" w:rsidRPr="00161D5B" w:rsidRDefault="00161D5B" w:rsidP="00161D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161D5B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6"/>
                <w:szCs w:val="16"/>
                <w:lang w:eastAsia="hr-HR"/>
              </w:rPr>
              <w:t>lambreta</w:t>
            </w:r>
            <w:proofErr w:type="spellEnd"/>
            <w:r w:rsidRPr="00161D5B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161D5B" w:rsidRPr="00161D5B" w:rsidTr="00161D5B">
        <w:trPr>
          <w:trHeight w:val="584"/>
        </w:trPr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D5B" w:rsidRPr="00161D5B" w:rsidRDefault="00161D5B" w:rsidP="00161D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61D5B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 xml:space="preserve">  4. INSTRUMENTI:</w:t>
            </w:r>
          </w:p>
          <w:p w:rsidR="00161D5B" w:rsidRPr="00161D5B" w:rsidRDefault="00161D5B" w:rsidP="00161D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61D5B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161D5B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6"/>
                <w:szCs w:val="16"/>
                <w:lang w:eastAsia="hr-HR"/>
              </w:rPr>
              <w:t>Stradivari</w:t>
            </w:r>
            <w:proofErr w:type="spellEnd"/>
            <w:r w:rsidRPr="00161D5B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161D5B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6"/>
                <w:szCs w:val="16"/>
                <w:lang w:eastAsia="hr-HR"/>
              </w:rPr>
              <w:t>Guarneri</w:t>
            </w:r>
            <w:proofErr w:type="spellEnd"/>
            <w:r w:rsidRPr="00161D5B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6"/>
                <w:szCs w:val="16"/>
                <w:lang w:eastAsia="hr-HR"/>
              </w:rPr>
              <w:t xml:space="preserve"> </w:t>
            </w:r>
            <w:r w:rsidRPr="00161D5B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>(vrste violina nazvane po znamenitim graditeljima violina)</w:t>
            </w:r>
          </w:p>
        </w:tc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D5B" w:rsidRPr="00161D5B" w:rsidRDefault="00161D5B" w:rsidP="00161D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161D5B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6"/>
                <w:szCs w:val="16"/>
                <w:lang w:eastAsia="hr-HR"/>
              </w:rPr>
              <w:t>Stradivari</w:t>
            </w:r>
            <w:proofErr w:type="spellEnd"/>
            <w:r w:rsidRPr="00161D5B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161D5B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6"/>
                <w:szCs w:val="16"/>
                <w:lang w:eastAsia="hr-HR"/>
              </w:rPr>
              <w:t>Guarneri</w:t>
            </w:r>
            <w:proofErr w:type="spellEnd"/>
            <w:r w:rsidRPr="00161D5B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161D5B" w:rsidRPr="00161D5B" w:rsidTr="00161D5B">
        <w:trPr>
          <w:trHeight w:val="584"/>
        </w:trPr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D5B" w:rsidRPr="00161D5B" w:rsidRDefault="00161D5B" w:rsidP="00161D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61D5B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 xml:space="preserve">  5. ORUŽJE:</w:t>
            </w:r>
          </w:p>
          <w:p w:rsidR="00161D5B" w:rsidRPr="00161D5B" w:rsidRDefault="00161D5B" w:rsidP="00161D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161D5B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6"/>
                <w:szCs w:val="16"/>
                <w:lang w:eastAsia="hr-HR"/>
              </w:rPr>
              <w:t>Breda</w:t>
            </w:r>
            <w:proofErr w:type="spellEnd"/>
            <w:r w:rsidRPr="00161D5B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6"/>
                <w:szCs w:val="16"/>
                <w:lang w:eastAsia="hr-HR"/>
              </w:rPr>
              <w:t xml:space="preserve">  </w:t>
            </w:r>
            <w:r w:rsidRPr="00161D5B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>(naziv vrste strojnice i bombe po imenu tvrtke)</w:t>
            </w:r>
            <w:r w:rsidRPr="00161D5B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D5B" w:rsidRPr="00161D5B" w:rsidRDefault="00161D5B" w:rsidP="00161D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161D5B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6"/>
                <w:szCs w:val="16"/>
                <w:lang w:eastAsia="hr-HR"/>
              </w:rPr>
              <w:t>breda</w:t>
            </w:r>
            <w:proofErr w:type="spellEnd"/>
            <w:r w:rsidRPr="00161D5B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161D5B" w:rsidRPr="00161D5B" w:rsidTr="00161D5B">
        <w:trPr>
          <w:trHeight w:val="584"/>
        </w:trPr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D5B" w:rsidRPr="00161D5B" w:rsidRDefault="00161D5B" w:rsidP="00161D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61D5B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 xml:space="preserve"> 6. HRANA:</w:t>
            </w:r>
          </w:p>
          <w:p w:rsidR="00161D5B" w:rsidRPr="00161D5B" w:rsidRDefault="00161D5B" w:rsidP="00161D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61D5B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6"/>
                <w:szCs w:val="16"/>
                <w:lang w:eastAsia="hr-HR"/>
              </w:rPr>
              <w:t xml:space="preserve">Gorgonzola </w:t>
            </w:r>
            <w:r w:rsidRPr="00161D5B">
              <w:rPr>
                <w:rFonts w:ascii="Lucida Sans Unicode" w:eastAsia="Times New Roman" w:hAnsi="Lucida Sans Unicode" w:cs="Lucida Sans Unicode"/>
                <w:color w:val="000000"/>
                <w:kern w:val="24"/>
                <w:sz w:val="16"/>
                <w:szCs w:val="16"/>
                <w:lang w:eastAsia="hr-HR"/>
              </w:rPr>
              <w:t xml:space="preserve"> ( vrsta pikantnog sira koja je dobila ime po sjevernotalijanskom mjestu Gorgonzola)</w:t>
            </w:r>
            <w:r w:rsidRPr="00161D5B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1D5B" w:rsidRPr="00161D5B" w:rsidRDefault="00161D5B" w:rsidP="00161D5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61D5B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24"/>
                <w:sz w:val="16"/>
                <w:szCs w:val="16"/>
                <w:lang w:eastAsia="hr-HR"/>
              </w:rPr>
              <w:t>gorgonzola</w:t>
            </w:r>
          </w:p>
        </w:tc>
      </w:tr>
    </w:tbl>
    <w:p w:rsidR="00161D5B" w:rsidRPr="00161D5B" w:rsidRDefault="00161D5B" w:rsidP="00161D5B">
      <w:pPr>
        <w:rPr>
          <w:bCs/>
          <w:sz w:val="16"/>
          <w:szCs w:val="16"/>
        </w:rPr>
      </w:pPr>
    </w:p>
    <w:p w:rsidR="00AA48F8" w:rsidRDefault="00AA48F8" w:rsidP="00761E80">
      <w:pPr>
        <w:rPr>
          <w:b/>
          <w:bCs/>
        </w:rPr>
      </w:pPr>
    </w:p>
    <w:p w:rsidR="00927DD0" w:rsidRDefault="00953D80" w:rsidP="00761E80">
      <w:pPr>
        <w:rPr>
          <w:b/>
          <w:bCs/>
        </w:rPr>
      </w:pPr>
      <w:r>
        <w:rPr>
          <w:b/>
          <w:bCs/>
        </w:rPr>
        <w:lastRenderedPageBreak/>
        <w:t xml:space="preserve">4. PEJORIZACIJA </w:t>
      </w:r>
      <w:r w:rsidR="00161D5B" w:rsidRPr="00161D5B">
        <w:rPr>
          <w:b/>
          <w:bCs/>
        </w:rPr>
        <w:t>(</w:t>
      </w:r>
      <w:r>
        <w:rPr>
          <w:b/>
          <w:bCs/>
        </w:rPr>
        <w:t>DEROGACIJA) I AMELIORACIJA (POBOLJŠANJE) ZNAČENJA</w:t>
      </w:r>
    </w:p>
    <w:p w:rsidR="00953D80" w:rsidRPr="00953D80" w:rsidRDefault="00953D80" w:rsidP="00953D80">
      <w:proofErr w:type="spellStart"/>
      <w:r w:rsidRPr="00953D80">
        <w:t>Pejorizacija</w:t>
      </w:r>
      <w:proofErr w:type="spellEnd"/>
      <w:r w:rsidRPr="00953D80">
        <w:t xml:space="preserve">  i amelioracija su promjene u značenju posuđenica do kojih dolazi u procesu sekundarne adaptacije, </w:t>
      </w:r>
      <w:proofErr w:type="spellStart"/>
      <w:r w:rsidRPr="00953D80">
        <w:t>tj</w:t>
      </w:r>
      <w:proofErr w:type="spellEnd"/>
      <w:r w:rsidRPr="00953D80">
        <w:t>. kada je replika već integrirana u sustav jezika primatelja.</w:t>
      </w:r>
    </w:p>
    <w:p w:rsidR="00E4786B" w:rsidRDefault="00953D80" w:rsidP="00E4786B">
      <w:r w:rsidRPr="00953D80">
        <w:t xml:space="preserve">U oba slučaja proces može krenuti od nultog stadija, </w:t>
      </w:r>
      <w:proofErr w:type="spellStart"/>
      <w:r w:rsidRPr="00953D80">
        <w:t>tj</w:t>
      </w:r>
      <w:proofErr w:type="spellEnd"/>
      <w:r w:rsidRPr="00953D80">
        <w:t xml:space="preserve">, neutralnog značenja, no u </w:t>
      </w:r>
      <w:proofErr w:type="spellStart"/>
      <w:r w:rsidRPr="00953D80">
        <w:t>pejorizaciji</w:t>
      </w:r>
      <w:proofErr w:type="spellEnd"/>
      <w:r w:rsidRPr="00953D80">
        <w:t xml:space="preserve"> proces može krenuti i iznad nultog stadija, </w:t>
      </w:r>
      <w:proofErr w:type="spellStart"/>
      <w:r w:rsidRPr="00953D80">
        <w:t>tj</w:t>
      </w:r>
      <w:proofErr w:type="spellEnd"/>
      <w:r w:rsidRPr="00953D80">
        <w:t>. iz područja amelioracije prema dolje, dok u amelioraciji kreće ispod nultog stadija prema gore.</w:t>
      </w:r>
      <w:r>
        <w:t xml:space="preserve"> T</w:t>
      </w:r>
      <w:r w:rsidR="005540D4">
        <w:t>ako talijanska riječ solista u pr</w:t>
      </w:r>
      <w:r>
        <w:t>imarnoj adaptaciji zadržava svoje značenje (pjevač ili svirač koji izv</w:t>
      </w:r>
      <w:r w:rsidRPr="00953D80">
        <w:t>odi solo</w:t>
      </w:r>
      <w:r>
        <w:t>)</w:t>
      </w:r>
      <w:r w:rsidRPr="00953D80">
        <w:t>,</w:t>
      </w:r>
      <w:r>
        <w:t xml:space="preserve"> no u sekundarnoj adaptaciji dobiva prošireno, pejorativno značenje pa označava i osobu </w:t>
      </w:r>
      <w:r w:rsidR="005540D4">
        <w:t xml:space="preserve">koja </w:t>
      </w:r>
      <w:r w:rsidRPr="00953D80">
        <w:t>se upušta u često riskantne, pojedinačne akcije, n</w:t>
      </w:r>
      <w:r w:rsidR="005540D4">
        <w:t>e obazirući se na potrebe drug</w:t>
      </w:r>
      <w:r w:rsidR="00E4786B">
        <w:t xml:space="preserve">ih zbog toga što  </w:t>
      </w:r>
      <w:r w:rsidR="005540D4" w:rsidRPr="005540D4">
        <w:t>ljudi koji ne razumiju ozbiljnu glazbu prema njoj često imaju krajnje negativan, odbojan stav</w:t>
      </w:r>
      <w:r w:rsidR="005540D4">
        <w:t xml:space="preserve">. To vrijedi i za talijanski model prima </w:t>
      </w:r>
      <w:proofErr w:type="spellStart"/>
      <w:r w:rsidR="005540D4">
        <w:t>donna</w:t>
      </w:r>
      <w:proofErr w:type="spellEnd"/>
      <w:r w:rsidR="005540D4">
        <w:t xml:space="preserve">  koji u primarnoj adaptaciji postaje primadona i zadržava temeljno značenje (prvakinja opere), U sekundarnoj adaptaciji</w:t>
      </w:r>
      <w:r w:rsidR="00E4786B">
        <w:t xml:space="preserve"> dobiva </w:t>
      </w:r>
      <w:r w:rsidR="00E4786B" w:rsidRPr="00E4786B">
        <w:t>preneseno, prošireno</w:t>
      </w:r>
      <w:r w:rsidR="00E4786B">
        <w:t xml:space="preserve"> </w:t>
      </w:r>
      <w:r w:rsidR="00E4786B" w:rsidRPr="00E4786B">
        <w:t>značenje u pejorativnom smislu</w:t>
      </w:r>
      <w:r w:rsidR="00E4786B">
        <w:t xml:space="preserve"> (umišljena veličina). </w:t>
      </w:r>
      <w:r w:rsidR="00E4786B" w:rsidRPr="00E4786B">
        <w:t>Razlog pe</w:t>
      </w:r>
      <w:r w:rsidR="00E4786B">
        <w:t xml:space="preserve">jorativnog proširenja značenja je u činjenici da se umišljenost </w:t>
      </w:r>
      <w:r w:rsidR="00E4786B" w:rsidRPr="00E4786B">
        <w:t>često neopravdano pripisuje prvakinjama opere i drame</w:t>
      </w:r>
      <w:r w:rsidR="00E4786B">
        <w:t>.</w:t>
      </w:r>
    </w:p>
    <w:p w:rsidR="00054779" w:rsidRDefault="00E4786B" w:rsidP="00054779">
      <w:pPr>
        <w:rPr>
          <w:bCs/>
        </w:rPr>
      </w:pPr>
      <w:r>
        <w:t xml:space="preserve">Jedan od rijetkih primjera amelioracije  (poboljšanja) značenja jest talijanska riječ </w:t>
      </w:r>
      <w:proofErr w:type="spellStart"/>
      <w:r>
        <w:t>gabbia</w:t>
      </w:r>
      <w:proofErr w:type="spellEnd"/>
      <w:r>
        <w:t xml:space="preserve"> </w:t>
      </w:r>
      <w:r w:rsidR="006F6A93">
        <w:t xml:space="preserve">(1. kavez, 2. koš na jarbolu ) </w:t>
      </w:r>
      <w:r>
        <w:t xml:space="preserve">koja u primarnoj adaptaciji nakon metateze </w:t>
      </w:r>
      <w:r w:rsidR="006F6A93">
        <w:t>zadržava samo prvo značenje (kavez). U sekundarnoj adaptaciji riječ dobi</w:t>
      </w:r>
      <w:r w:rsidR="00AA48F8">
        <w:t xml:space="preserve">va dva nova, proširena značenja </w:t>
      </w:r>
      <w:r w:rsidR="006F6A93">
        <w:t>(</w:t>
      </w:r>
      <w:r w:rsidR="006F6A93" w:rsidRPr="006F6A93">
        <w:rPr>
          <w:bCs/>
        </w:rPr>
        <w:t xml:space="preserve">1. rešetkasti </w:t>
      </w:r>
      <w:r w:rsidR="006F6A93" w:rsidRPr="00054779">
        <w:rPr>
          <w:bCs/>
        </w:rPr>
        <w:t>sanduk  za prenošenje</w:t>
      </w:r>
      <w:r w:rsidR="006F6A93">
        <w:rPr>
          <w:b/>
          <w:bCs/>
        </w:rPr>
        <w:t xml:space="preserve"> </w:t>
      </w:r>
      <w:r w:rsidR="006F6A93" w:rsidRPr="006F6A93">
        <w:rPr>
          <w:bCs/>
        </w:rPr>
        <w:t>robe u prodavaonici i 2.</w:t>
      </w:r>
      <w:r w:rsidR="00054779">
        <w:rPr>
          <w:bCs/>
        </w:rPr>
        <w:t xml:space="preserve"> stan). Oba nova značenja su prenesena, ali drugo je i poboljšano.  Razlog </w:t>
      </w:r>
      <w:r w:rsidR="00054779" w:rsidRPr="00054779">
        <w:rPr>
          <w:bCs/>
        </w:rPr>
        <w:t xml:space="preserve">poboljšanje značenja replike u odnosu na </w:t>
      </w:r>
      <w:r w:rsidR="00054779">
        <w:rPr>
          <w:bCs/>
        </w:rPr>
        <w:t>model</w:t>
      </w:r>
      <w:r w:rsidR="00054779" w:rsidRPr="00054779">
        <w:rPr>
          <w:bCs/>
        </w:rPr>
        <w:t xml:space="preserve"> je</w:t>
      </w:r>
      <w:r w:rsidR="00054779">
        <w:rPr>
          <w:bCs/>
        </w:rPr>
        <w:t xml:space="preserve"> u prijenosu</w:t>
      </w:r>
      <w:r w:rsidR="00054779" w:rsidRPr="00054779">
        <w:rPr>
          <w:bCs/>
        </w:rPr>
        <w:t xml:space="preserve"> značenja  po svojstvu i funkciji</w:t>
      </w:r>
      <w:r w:rsidR="00054779">
        <w:rPr>
          <w:bCs/>
        </w:rPr>
        <w:t xml:space="preserve"> </w:t>
      </w:r>
      <w:r w:rsidR="00054779" w:rsidRPr="00054779">
        <w:rPr>
          <w:bCs/>
        </w:rPr>
        <w:t>(zajednička obilježja suvremenih stanova su</w:t>
      </w:r>
      <w:r w:rsidR="00CB393E">
        <w:rPr>
          <w:bCs/>
        </w:rPr>
        <w:t xml:space="preserve"> skučenost i </w:t>
      </w:r>
      <w:r w:rsidR="00054779" w:rsidRPr="00054779">
        <w:rPr>
          <w:bCs/>
        </w:rPr>
        <w:t>izoliranost</w:t>
      </w:r>
      <w:r w:rsidR="00CB393E">
        <w:rPr>
          <w:bCs/>
        </w:rPr>
        <w:t>)</w:t>
      </w:r>
      <w:r w:rsidR="00054779">
        <w:rPr>
          <w:bCs/>
        </w:rPr>
        <w:t xml:space="preserve">. </w:t>
      </w:r>
      <w:r w:rsidR="00054779" w:rsidRPr="006F6A93">
        <w:rPr>
          <w:bCs/>
        </w:rPr>
        <w:t xml:space="preserve"> </w:t>
      </w:r>
    </w:p>
    <w:p w:rsidR="00CB393E" w:rsidRDefault="00CB393E" w:rsidP="00CB393E">
      <w:pPr>
        <w:rPr>
          <w:bCs/>
        </w:rPr>
      </w:pPr>
      <w:r>
        <w:rPr>
          <w:b/>
          <w:bCs/>
        </w:rPr>
        <w:t>4. METAFORA</w:t>
      </w:r>
    </w:p>
    <w:p w:rsidR="00A22377" w:rsidRDefault="00CB393E" w:rsidP="009D4D1C">
      <w:pPr>
        <w:rPr>
          <w:bCs/>
        </w:rPr>
      </w:pPr>
      <w:r w:rsidRPr="00CB393E">
        <w:rPr>
          <w:bCs/>
        </w:rPr>
        <w:t>Talijanske posuđenice metaforičkog značenja razlikujemo po tome jesu li ta značenja imale prije transfera modela u hrvatski jezik ili su metaforičko značenje dobile tek kao replike</w:t>
      </w:r>
      <w:r w:rsidR="009D4D1C">
        <w:rPr>
          <w:bCs/>
        </w:rPr>
        <w:t xml:space="preserve">, </w:t>
      </w:r>
      <w:r w:rsidRPr="00CB393E">
        <w:rPr>
          <w:bCs/>
        </w:rPr>
        <w:t xml:space="preserve"> u</w:t>
      </w:r>
      <w:r w:rsidR="009D4D1C">
        <w:rPr>
          <w:bCs/>
        </w:rPr>
        <w:t xml:space="preserve"> </w:t>
      </w:r>
      <w:r w:rsidRPr="00CB393E">
        <w:rPr>
          <w:bCs/>
        </w:rPr>
        <w:t>procesu sekundarne adaptacije.</w:t>
      </w:r>
      <w:r w:rsidR="00B86D99">
        <w:rPr>
          <w:bCs/>
        </w:rPr>
        <w:t xml:space="preserve"> Tako posuđenice  </w:t>
      </w:r>
      <w:proofErr w:type="spellStart"/>
      <w:r w:rsidR="00B86D99">
        <w:rPr>
          <w:bCs/>
        </w:rPr>
        <w:t>coda</w:t>
      </w:r>
      <w:proofErr w:type="spellEnd"/>
      <w:r w:rsidR="00B86D99">
        <w:rPr>
          <w:bCs/>
        </w:rPr>
        <w:t xml:space="preserve"> i </w:t>
      </w:r>
      <w:proofErr w:type="spellStart"/>
      <w:r w:rsidR="00B86D99">
        <w:rPr>
          <w:bCs/>
        </w:rPr>
        <w:t>rubato</w:t>
      </w:r>
      <w:proofErr w:type="spellEnd"/>
      <w:r w:rsidR="00B86D99">
        <w:rPr>
          <w:bCs/>
        </w:rPr>
        <w:t xml:space="preserve"> u oba jezika, između ostalih, imaju i dva prenesena značenja pa tako </w:t>
      </w:r>
      <w:proofErr w:type="spellStart"/>
      <w:r w:rsidR="00B86D99">
        <w:rPr>
          <w:bCs/>
        </w:rPr>
        <w:t>coda</w:t>
      </w:r>
      <w:proofErr w:type="spellEnd"/>
      <w:r w:rsidR="00B86D99">
        <w:rPr>
          <w:bCs/>
        </w:rPr>
        <w:t xml:space="preserve"> u oba jezika označava </w:t>
      </w:r>
      <w:r w:rsidR="00B86D99" w:rsidRPr="00B86D99">
        <w:rPr>
          <w:bCs/>
        </w:rPr>
        <w:t xml:space="preserve">završni stavak u skladbi </w:t>
      </w:r>
      <w:r w:rsidR="009D4D1C">
        <w:rPr>
          <w:bCs/>
        </w:rPr>
        <w:t xml:space="preserve">što je </w:t>
      </w:r>
      <w:r w:rsidR="00B86D99" w:rsidRPr="00B86D99">
        <w:rPr>
          <w:bCs/>
        </w:rPr>
        <w:t>metaforičko značenje</w:t>
      </w:r>
      <w:r w:rsidR="009D4D1C">
        <w:rPr>
          <w:bCs/>
        </w:rPr>
        <w:t xml:space="preserve"> na temelju sličnosti po mjestu</w:t>
      </w:r>
      <w:r w:rsidR="00B86D99">
        <w:rPr>
          <w:bCs/>
        </w:rPr>
        <w:t xml:space="preserve">, ali i </w:t>
      </w:r>
      <w:r w:rsidR="00074510" w:rsidRPr="00B86D99">
        <w:rPr>
          <w:bCs/>
        </w:rPr>
        <w:t xml:space="preserve">gornji dio </w:t>
      </w:r>
      <w:proofErr w:type="spellStart"/>
      <w:r w:rsidR="00074510" w:rsidRPr="00B86D99">
        <w:rPr>
          <w:bCs/>
        </w:rPr>
        <w:t>osminske</w:t>
      </w:r>
      <w:proofErr w:type="spellEnd"/>
      <w:r w:rsidR="00074510" w:rsidRPr="00B86D99">
        <w:rPr>
          <w:bCs/>
        </w:rPr>
        <w:t xml:space="preserve"> note</w:t>
      </w:r>
      <w:r w:rsidR="00B86D99">
        <w:rPr>
          <w:bCs/>
        </w:rPr>
        <w:t xml:space="preserve"> </w:t>
      </w:r>
      <w:r w:rsidR="00B86D99" w:rsidRPr="00B86D99">
        <w:rPr>
          <w:bCs/>
        </w:rPr>
        <w:t xml:space="preserve"> (metaforičko značenje na temelju  sličnosti u obliku jer gornji dio </w:t>
      </w:r>
      <w:proofErr w:type="spellStart"/>
      <w:r w:rsidR="00B86D99" w:rsidRPr="00B86D99">
        <w:rPr>
          <w:bCs/>
        </w:rPr>
        <w:t>osminske</w:t>
      </w:r>
      <w:proofErr w:type="spellEnd"/>
      <w:r w:rsidR="00B86D99" w:rsidRPr="00B86D99">
        <w:rPr>
          <w:bCs/>
        </w:rPr>
        <w:t xml:space="preserve"> note doista nalikuje repu)</w:t>
      </w:r>
      <w:r w:rsidR="009D4D1C">
        <w:rPr>
          <w:bCs/>
        </w:rPr>
        <w:t>. R</w:t>
      </w:r>
      <w:r w:rsidR="00B86D99">
        <w:rPr>
          <w:bCs/>
        </w:rPr>
        <w:t xml:space="preserve">iječ </w:t>
      </w:r>
      <w:proofErr w:type="spellStart"/>
      <w:r w:rsidR="00B86D99">
        <w:rPr>
          <w:bCs/>
        </w:rPr>
        <w:t>rubato</w:t>
      </w:r>
      <w:proofErr w:type="spellEnd"/>
      <w:r w:rsidR="00B86D99">
        <w:rPr>
          <w:bCs/>
        </w:rPr>
        <w:t xml:space="preserve"> označava glazbeni termin, </w:t>
      </w:r>
      <w:proofErr w:type="spellStart"/>
      <w:r w:rsidR="00B86D99">
        <w:rPr>
          <w:bCs/>
        </w:rPr>
        <w:t>tj</w:t>
      </w:r>
      <w:proofErr w:type="spellEnd"/>
      <w:r w:rsidR="00B86D99">
        <w:rPr>
          <w:bCs/>
        </w:rPr>
        <w:t xml:space="preserve">. </w:t>
      </w:r>
      <w:r w:rsidR="00074510" w:rsidRPr="00B86D99">
        <w:rPr>
          <w:bCs/>
        </w:rPr>
        <w:t xml:space="preserve">slobodno odstupanje </w:t>
      </w:r>
      <w:r w:rsidR="00B86D99">
        <w:rPr>
          <w:bCs/>
        </w:rPr>
        <w:t xml:space="preserve">od zadanog tempa, </w:t>
      </w:r>
      <w:r w:rsidR="009D4D1C">
        <w:rPr>
          <w:bCs/>
        </w:rPr>
        <w:t xml:space="preserve">što je </w:t>
      </w:r>
      <w:r w:rsidR="009D4D1C" w:rsidRPr="009D4D1C">
        <w:rPr>
          <w:bCs/>
        </w:rPr>
        <w:t xml:space="preserve">metaforičko značenje </w:t>
      </w:r>
      <w:r w:rsidR="009D4D1C">
        <w:rPr>
          <w:bCs/>
        </w:rPr>
        <w:t>na temelju sličnosti u svojstvu.</w:t>
      </w:r>
    </w:p>
    <w:p w:rsidR="002B293F" w:rsidRDefault="002B293F" w:rsidP="00A86DBB">
      <w:pPr>
        <w:rPr>
          <w:bCs/>
        </w:rPr>
      </w:pPr>
      <w:r>
        <w:rPr>
          <w:bCs/>
        </w:rPr>
        <w:t>Neke posuđenice metafo</w:t>
      </w:r>
      <w:r w:rsidR="009D4D1C">
        <w:rPr>
          <w:bCs/>
        </w:rPr>
        <w:t>ričko su značenje dobile tek kao replike</w:t>
      </w:r>
      <w:r w:rsidR="00A86DBB">
        <w:rPr>
          <w:bCs/>
        </w:rPr>
        <w:t xml:space="preserve"> pa tako modeli lava i lavina u izvornom, talijanskom jeziku im</w:t>
      </w:r>
      <w:r>
        <w:rPr>
          <w:bCs/>
        </w:rPr>
        <w:t>aju neutralno značenje</w:t>
      </w:r>
      <w:r w:rsidR="00A86DBB">
        <w:rPr>
          <w:bCs/>
        </w:rPr>
        <w:t xml:space="preserve"> (lava je rastopljena masa vulkanskih sastojaka </w:t>
      </w:r>
      <w:r w:rsidR="00A86DBB" w:rsidRPr="00A86DBB">
        <w:rPr>
          <w:bCs/>
        </w:rPr>
        <w:t xml:space="preserve">a </w:t>
      </w:r>
      <w:r w:rsidR="00A86DBB">
        <w:rPr>
          <w:bCs/>
        </w:rPr>
        <w:t xml:space="preserve">lavina </w:t>
      </w:r>
      <w:r w:rsidR="00A86DBB" w:rsidRPr="00A86DBB">
        <w:rPr>
          <w:bCs/>
        </w:rPr>
        <w:t>ogromna gruda snijega koja naglo pada s planine</w:t>
      </w:r>
      <w:r w:rsidR="00A86DBB">
        <w:rPr>
          <w:bCs/>
        </w:rPr>
        <w:t xml:space="preserve">). U procesu sekundarne adaptacije obje riječi dobivaju dodatno, preneseno značenje pa lava označava nešto </w:t>
      </w:r>
      <w:r w:rsidR="00A86DBB" w:rsidRPr="00A86DBB">
        <w:rPr>
          <w:bCs/>
        </w:rPr>
        <w:t>grandiozno što se nezaustavljivo</w:t>
      </w:r>
      <w:r w:rsidR="00A86DBB">
        <w:rPr>
          <w:bCs/>
        </w:rPr>
        <w:t xml:space="preserve"> uzdiže, rušeći sve </w:t>
      </w:r>
      <w:r w:rsidR="00A86DBB" w:rsidRPr="00A86DBB">
        <w:rPr>
          <w:bCs/>
        </w:rPr>
        <w:t>pred sobom (</w:t>
      </w:r>
      <w:r>
        <w:rPr>
          <w:bCs/>
        </w:rPr>
        <w:t xml:space="preserve">dolazi </w:t>
      </w:r>
      <w:r w:rsidR="00A86DBB">
        <w:rPr>
          <w:bCs/>
        </w:rPr>
        <w:t>do proširenja</w:t>
      </w:r>
      <w:r w:rsidR="00A86DBB" w:rsidRPr="00A86DBB">
        <w:rPr>
          <w:bCs/>
        </w:rPr>
        <w:t xml:space="preserve"> semantičkog polja</w:t>
      </w:r>
      <w:r w:rsidR="00A86DBB">
        <w:rPr>
          <w:bCs/>
        </w:rPr>
        <w:t xml:space="preserve">) dok je lavina                          i </w:t>
      </w:r>
      <w:r w:rsidR="00A86DBB" w:rsidRPr="00A86DBB">
        <w:rPr>
          <w:bCs/>
        </w:rPr>
        <w:t>nešto što se  brzo</w:t>
      </w:r>
      <w:r>
        <w:rPr>
          <w:bCs/>
        </w:rPr>
        <w:t xml:space="preserve"> </w:t>
      </w:r>
      <w:r w:rsidR="00A86DBB" w:rsidRPr="00A86DBB">
        <w:rPr>
          <w:bCs/>
        </w:rPr>
        <w:t>kreće silnom snagom</w:t>
      </w:r>
      <w:r>
        <w:rPr>
          <w:bCs/>
        </w:rPr>
        <w:t xml:space="preserve"> (semantičko</w:t>
      </w:r>
      <w:r w:rsidR="00A86DBB" w:rsidRPr="00A86DBB">
        <w:rPr>
          <w:bCs/>
        </w:rPr>
        <w:t xml:space="preserve"> </w:t>
      </w:r>
      <w:r>
        <w:rPr>
          <w:bCs/>
        </w:rPr>
        <w:t xml:space="preserve">polje širi se metaforičkim  </w:t>
      </w:r>
      <w:r w:rsidR="00A86DBB" w:rsidRPr="00A86DBB">
        <w:rPr>
          <w:bCs/>
        </w:rPr>
        <w:t>značenjem na temelju</w:t>
      </w:r>
      <w:r>
        <w:rPr>
          <w:bCs/>
        </w:rPr>
        <w:t xml:space="preserve"> </w:t>
      </w:r>
      <w:r w:rsidR="00A86DBB" w:rsidRPr="00A86DBB">
        <w:rPr>
          <w:bCs/>
        </w:rPr>
        <w:t>sličnosti u svojstvu)</w:t>
      </w:r>
      <w:r>
        <w:rPr>
          <w:bCs/>
        </w:rPr>
        <w:t>.</w:t>
      </w:r>
    </w:p>
    <w:p w:rsidR="000F05D1" w:rsidRDefault="002B293F" w:rsidP="00074510">
      <w:pPr>
        <w:rPr>
          <w:bCs/>
        </w:rPr>
      </w:pPr>
      <w:r>
        <w:rPr>
          <w:bCs/>
        </w:rPr>
        <w:t xml:space="preserve">Druge su pak posuđenice u odnosu na model izgubile metaforičko značenje pa tako riječ </w:t>
      </w:r>
      <w:proofErr w:type="spellStart"/>
      <w:r w:rsidR="000F05D1">
        <w:rPr>
          <w:bCs/>
        </w:rPr>
        <w:t>marinare</w:t>
      </w:r>
      <w:proofErr w:type="spellEnd"/>
      <w:r w:rsidR="000F05D1">
        <w:rPr>
          <w:bCs/>
        </w:rPr>
        <w:t xml:space="preserve"> u t</w:t>
      </w:r>
      <w:r>
        <w:rPr>
          <w:bCs/>
        </w:rPr>
        <w:t>ali</w:t>
      </w:r>
      <w:r w:rsidR="000F05D1">
        <w:rPr>
          <w:bCs/>
        </w:rPr>
        <w:t xml:space="preserve">janskom jeziku ima dva značenja: 1. </w:t>
      </w:r>
      <w:r w:rsidR="00074510" w:rsidRPr="000F05D1">
        <w:rPr>
          <w:bCs/>
        </w:rPr>
        <w:t>preliti octom i začinom (neutralno značenje)</w:t>
      </w:r>
      <w:r w:rsidR="000F05D1">
        <w:rPr>
          <w:bCs/>
        </w:rPr>
        <w:t xml:space="preserve">; </w:t>
      </w:r>
      <w:r w:rsidR="000F05D1" w:rsidRPr="000F05D1">
        <w:rPr>
          <w:bCs/>
        </w:rPr>
        <w:t>2. neopravdano izostati (preneseno značenje)</w:t>
      </w:r>
      <w:r w:rsidR="000F05D1">
        <w:rPr>
          <w:bCs/>
        </w:rPr>
        <w:t>. U procesu sekundarne adaptacije došlo je do suženja značenja pa se preneseno značenje izgubilo i preostalo je samo ono neutralno (pre</w:t>
      </w:r>
      <w:r w:rsidR="00AA48F8">
        <w:rPr>
          <w:bCs/>
        </w:rPr>
        <w:t xml:space="preserve">liti octom i začinom).                      </w:t>
      </w:r>
      <w:r w:rsidR="00AA48F8">
        <w:rPr>
          <w:bCs/>
        </w:rPr>
        <w:lastRenderedPageBreak/>
        <w:t xml:space="preserve">Sličan se </w:t>
      </w:r>
      <w:r w:rsidR="000F05D1">
        <w:rPr>
          <w:bCs/>
        </w:rPr>
        <w:t xml:space="preserve"> proces dogodio i s riječju salama koja je u procesu sekundarne adaptacije od dvaju značenja  (1. </w:t>
      </w:r>
      <w:r w:rsidR="00074510" w:rsidRPr="000F05D1">
        <w:rPr>
          <w:bCs/>
        </w:rPr>
        <w:t>vrsta trajne kobasice</w:t>
      </w:r>
      <w:r w:rsidR="000F05D1">
        <w:rPr>
          <w:bCs/>
        </w:rPr>
        <w:t xml:space="preserve"> - neutralno značenje; 2. n</w:t>
      </w:r>
      <w:r w:rsidR="00074510" w:rsidRPr="000F05D1">
        <w:rPr>
          <w:bCs/>
        </w:rPr>
        <w:t>espretnjaković</w:t>
      </w:r>
      <w:r w:rsidR="000F05D1">
        <w:rPr>
          <w:bCs/>
        </w:rPr>
        <w:t xml:space="preserve"> - preneseno značenje</w:t>
      </w:r>
      <w:r w:rsidR="00074510">
        <w:rPr>
          <w:bCs/>
        </w:rPr>
        <w:t>) zadržala samo ono neutralno.</w:t>
      </w:r>
    </w:p>
    <w:p w:rsidR="00074510" w:rsidRPr="00074510" w:rsidRDefault="00074510" w:rsidP="00074510">
      <w:pPr>
        <w:rPr>
          <w:bCs/>
        </w:rPr>
      </w:pPr>
      <w:r>
        <w:rPr>
          <w:bCs/>
        </w:rPr>
        <w:t xml:space="preserve">                Zaključno valja istaći da su t</w:t>
      </w:r>
      <w:r w:rsidRPr="00074510">
        <w:rPr>
          <w:bCs/>
        </w:rPr>
        <w:t>alijanske su riječi u hrvatski jezik većinom ulazile zbog potrebe imenovanja  predmeta i pojmova kojih do tada u hrvatskoj kulturi nije bilo.</w:t>
      </w:r>
      <w:r>
        <w:rPr>
          <w:bCs/>
        </w:rPr>
        <w:t xml:space="preserve"> </w:t>
      </w:r>
      <w:r w:rsidRPr="00074510">
        <w:rPr>
          <w:bCs/>
        </w:rPr>
        <w:t>Stoga su u proce</w:t>
      </w:r>
      <w:r>
        <w:rPr>
          <w:bCs/>
        </w:rPr>
        <w:t>su njihove adaptacije dominirale</w:t>
      </w:r>
      <w:r w:rsidRPr="00074510">
        <w:rPr>
          <w:bCs/>
        </w:rPr>
        <w:t xml:space="preserve"> nulta semantička ekstenzija (značenje modela i </w:t>
      </w:r>
      <w:r>
        <w:rPr>
          <w:bCs/>
        </w:rPr>
        <w:t xml:space="preserve">replike je  identično) i suženje </w:t>
      </w:r>
      <w:r w:rsidRPr="00074510">
        <w:rPr>
          <w:bCs/>
        </w:rPr>
        <w:t xml:space="preserve"> značenja (u broju i semantičkom polju). </w:t>
      </w:r>
    </w:p>
    <w:p w:rsidR="00074510" w:rsidRPr="00074510" w:rsidRDefault="00074510" w:rsidP="00074510">
      <w:pPr>
        <w:rPr>
          <w:bCs/>
        </w:rPr>
      </w:pPr>
      <w:r w:rsidRPr="00074510">
        <w:rPr>
          <w:bCs/>
        </w:rPr>
        <w:t xml:space="preserve">     Ostali tipovi semantičkih promjena mnogo su rjeđi jer većina replika nije izgubila svoju prvobitnu funkciju (većina glazbenih termina vjerojatno niti neće) pa ne može doći ni do proširenja njihova značenja.</w:t>
      </w:r>
    </w:p>
    <w:p w:rsidR="00074510" w:rsidRPr="00074510" w:rsidRDefault="00074510" w:rsidP="00074510">
      <w:pPr>
        <w:rPr>
          <w:bCs/>
        </w:rPr>
      </w:pPr>
      <w:r w:rsidRPr="00074510">
        <w:rPr>
          <w:bCs/>
        </w:rPr>
        <w:t xml:space="preserve">      Hoće li se takva mogućnost ipak otvoriti u budućnosti, pokazat će vrijeme. </w:t>
      </w:r>
    </w:p>
    <w:p w:rsidR="00074510" w:rsidRPr="000F05D1" w:rsidRDefault="00074510" w:rsidP="00074510">
      <w:pPr>
        <w:rPr>
          <w:bCs/>
        </w:rPr>
      </w:pPr>
    </w:p>
    <w:p w:rsidR="000F05D1" w:rsidRPr="000F05D1" w:rsidRDefault="000F05D1" w:rsidP="000F05D1">
      <w:pPr>
        <w:rPr>
          <w:bCs/>
        </w:rPr>
      </w:pPr>
    </w:p>
    <w:p w:rsidR="00A86DBB" w:rsidRPr="00A86DBB" w:rsidRDefault="00A86DBB" w:rsidP="00A86DBB">
      <w:pPr>
        <w:rPr>
          <w:bCs/>
        </w:rPr>
      </w:pPr>
    </w:p>
    <w:p w:rsidR="009D4D1C" w:rsidRPr="00B86D99" w:rsidRDefault="009D4D1C" w:rsidP="009D4D1C">
      <w:pPr>
        <w:rPr>
          <w:bCs/>
        </w:rPr>
      </w:pPr>
    </w:p>
    <w:p w:rsidR="00B86D99" w:rsidRPr="00B86D99" w:rsidRDefault="00B86D99" w:rsidP="00B86D99">
      <w:pPr>
        <w:rPr>
          <w:bCs/>
        </w:rPr>
      </w:pPr>
    </w:p>
    <w:p w:rsidR="00B86D99" w:rsidRPr="00B86D99" w:rsidRDefault="00B86D99" w:rsidP="00B86D99">
      <w:pPr>
        <w:rPr>
          <w:bCs/>
        </w:rPr>
      </w:pPr>
    </w:p>
    <w:p w:rsidR="00CB393E" w:rsidRDefault="00B86D99" w:rsidP="00CB393E">
      <w:pPr>
        <w:rPr>
          <w:bCs/>
        </w:rPr>
      </w:pPr>
      <w:r>
        <w:rPr>
          <w:bCs/>
        </w:rPr>
        <w:t xml:space="preserve"> </w:t>
      </w:r>
    </w:p>
    <w:p w:rsidR="00C938FB" w:rsidRPr="00CB393E" w:rsidRDefault="00B86D99" w:rsidP="00CB393E">
      <w:pPr>
        <w:rPr>
          <w:bCs/>
        </w:rPr>
      </w:pPr>
      <w:r>
        <w:rPr>
          <w:bCs/>
        </w:rPr>
        <w:t xml:space="preserve"> </w:t>
      </w:r>
    </w:p>
    <w:p w:rsidR="006F6A93" w:rsidRPr="00054779" w:rsidRDefault="006F6A93" w:rsidP="00054779">
      <w:pPr>
        <w:rPr>
          <w:bCs/>
        </w:rPr>
      </w:pPr>
    </w:p>
    <w:p w:rsidR="00953D80" w:rsidRPr="00161D5B" w:rsidRDefault="00953D80" w:rsidP="00761E80"/>
    <w:sectPr w:rsidR="00953D80" w:rsidRPr="00161D5B" w:rsidSect="00EC2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1462"/>
    <w:multiLevelType w:val="hybridMultilevel"/>
    <w:tmpl w:val="6DA60A76"/>
    <w:lvl w:ilvl="0" w:tplc="94AC1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7EEB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ACF4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8C2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D4A9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D4A2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C40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FE4C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6648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35795"/>
    <w:multiLevelType w:val="hybridMultilevel"/>
    <w:tmpl w:val="5BA0784A"/>
    <w:lvl w:ilvl="0" w:tplc="2BF0F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A6C7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4A3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84C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900A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2EFC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F2DC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501E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F2B7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E1E0F"/>
    <w:multiLevelType w:val="hybridMultilevel"/>
    <w:tmpl w:val="A83CA3C0"/>
    <w:lvl w:ilvl="0" w:tplc="68CAA2E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030BF8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EE81EB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CA236A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39AB88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4A8F10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C968ED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BE86D7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0B26E3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E851292"/>
    <w:multiLevelType w:val="hybridMultilevel"/>
    <w:tmpl w:val="383E0E78"/>
    <w:lvl w:ilvl="0" w:tplc="54329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C2CE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9CDD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D8C2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60C6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88F5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3ECD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58F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BC42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B66371"/>
    <w:multiLevelType w:val="hybridMultilevel"/>
    <w:tmpl w:val="6B924B8E"/>
    <w:lvl w:ilvl="0" w:tplc="05000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5AAF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F468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E4B8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D8CD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08D6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FC58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C073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7EF2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281103"/>
    <w:multiLevelType w:val="hybridMultilevel"/>
    <w:tmpl w:val="9A4036DA"/>
    <w:lvl w:ilvl="0" w:tplc="D128A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8CDB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7ACE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168E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2C3C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C88B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A8F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8F7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0E8E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3C010A"/>
    <w:multiLevelType w:val="hybridMultilevel"/>
    <w:tmpl w:val="00E22A44"/>
    <w:lvl w:ilvl="0" w:tplc="DD5A5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D297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9289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EB3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1A9B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C87B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02F4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A61C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A86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EC6188"/>
    <w:multiLevelType w:val="hybridMultilevel"/>
    <w:tmpl w:val="BE6CD618"/>
    <w:lvl w:ilvl="0" w:tplc="EA24F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CBE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EA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D60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1A3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565A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EC83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E4CC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E64D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420F64"/>
    <w:multiLevelType w:val="hybridMultilevel"/>
    <w:tmpl w:val="21485112"/>
    <w:lvl w:ilvl="0" w:tplc="78B29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4458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B2CE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0A46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2AE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92AB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D0ED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9698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5267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BD17FF"/>
    <w:multiLevelType w:val="hybridMultilevel"/>
    <w:tmpl w:val="A89882EA"/>
    <w:lvl w:ilvl="0" w:tplc="EFF42B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CEA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5AA5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888B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4E2B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34A3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08D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A50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9279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CB23E3"/>
    <w:multiLevelType w:val="hybridMultilevel"/>
    <w:tmpl w:val="DAAED5CC"/>
    <w:lvl w:ilvl="0" w:tplc="AC84E7E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60C639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9CC719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59A4AF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7FC3F5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6D844A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3DEA4E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CBAD5F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270AF2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2EB461E8"/>
    <w:multiLevelType w:val="hybridMultilevel"/>
    <w:tmpl w:val="8DBCCCE4"/>
    <w:lvl w:ilvl="0" w:tplc="04101AD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F68DD4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9700AB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4D8057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02EB56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594D3A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E8ECB5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41C65C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FCE6B7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30085557"/>
    <w:multiLevelType w:val="hybridMultilevel"/>
    <w:tmpl w:val="7AF6ABE8"/>
    <w:lvl w:ilvl="0" w:tplc="9288D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40AF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8078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AAD1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7414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6C89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CE2D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94F3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3A9F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A15CF4"/>
    <w:multiLevelType w:val="hybridMultilevel"/>
    <w:tmpl w:val="91061BCC"/>
    <w:lvl w:ilvl="0" w:tplc="B54A6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9691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387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E2F0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0489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52D3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72E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E850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4C49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3829B1"/>
    <w:multiLevelType w:val="hybridMultilevel"/>
    <w:tmpl w:val="5492FC8C"/>
    <w:lvl w:ilvl="0" w:tplc="42807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AFA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66F7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896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5A0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9AED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425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CD7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3A8C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D92F07"/>
    <w:multiLevelType w:val="hybridMultilevel"/>
    <w:tmpl w:val="986E1F50"/>
    <w:lvl w:ilvl="0" w:tplc="B574B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AE08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1E41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9CF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FA70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C051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301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82B5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4E0C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797DB0"/>
    <w:multiLevelType w:val="hybridMultilevel"/>
    <w:tmpl w:val="4760B1B6"/>
    <w:lvl w:ilvl="0" w:tplc="10D63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B414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E41E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46A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0C98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6CEA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A86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7420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FA1B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14398F"/>
    <w:multiLevelType w:val="hybridMultilevel"/>
    <w:tmpl w:val="CBEE02BE"/>
    <w:lvl w:ilvl="0" w:tplc="7A489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8877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4AB0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5080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C630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B83C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9C6F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4A89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4C49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5D0B58"/>
    <w:multiLevelType w:val="hybridMultilevel"/>
    <w:tmpl w:val="64381C66"/>
    <w:lvl w:ilvl="0" w:tplc="C3BE0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3846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D644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F27B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204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EA44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E2B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6EB6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F4B4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5032B0"/>
    <w:multiLevelType w:val="hybridMultilevel"/>
    <w:tmpl w:val="6FB4E844"/>
    <w:lvl w:ilvl="0" w:tplc="3E080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C67D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EAEE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BE0D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22BB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B868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E43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1870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E2F4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984002"/>
    <w:multiLevelType w:val="hybridMultilevel"/>
    <w:tmpl w:val="856869C2"/>
    <w:lvl w:ilvl="0" w:tplc="A5064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6C84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BC0D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9A4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00A4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22F2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46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E60B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E4BA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A06405"/>
    <w:multiLevelType w:val="hybridMultilevel"/>
    <w:tmpl w:val="E15292A6"/>
    <w:lvl w:ilvl="0" w:tplc="5986D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905A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72D6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F09A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6C9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9A68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C20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F642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30E0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367B5A"/>
    <w:multiLevelType w:val="hybridMultilevel"/>
    <w:tmpl w:val="1994CA76"/>
    <w:lvl w:ilvl="0" w:tplc="B6A2D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126B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0CFA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5A24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284D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268F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226E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260D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96CE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1151BF"/>
    <w:multiLevelType w:val="hybridMultilevel"/>
    <w:tmpl w:val="9BF6ADF6"/>
    <w:lvl w:ilvl="0" w:tplc="44365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6B3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1416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1001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8659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2C31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98A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DC70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9018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9E27FF"/>
    <w:multiLevelType w:val="hybridMultilevel"/>
    <w:tmpl w:val="19B0F2A2"/>
    <w:lvl w:ilvl="0" w:tplc="E658522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6006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5E76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C6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1E36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DC6E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14F8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7889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1A9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F528FA"/>
    <w:multiLevelType w:val="hybridMultilevel"/>
    <w:tmpl w:val="5F629266"/>
    <w:lvl w:ilvl="0" w:tplc="EA322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E669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92EA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6A57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9AA4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0CD7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7A0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425A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A2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4120FA"/>
    <w:multiLevelType w:val="hybridMultilevel"/>
    <w:tmpl w:val="871A8AA4"/>
    <w:lvl w:ilvl="0" w:tplc="38E29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E88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5623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7C5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C0C0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40A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D6A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FA4B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0826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624767"/>
    <w:multiLevelType w:val="hybridMultilevel"/>
    <w:tmpl w:val="1ECCEE98"/>
    <w:lvl w:ilvl="0" w:tplc="F2320D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46E7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5CCF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FA55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BEA3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6C4D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0A2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F61A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26F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26"/>
  </w:num>
  <w:num w:numId="5">
    <w:abstractNumId w:val="9"/>
  </w:num>
  <w:num w:numId="6">
    <w:abstractNumId w:val="23"/>
  </w:num>
  <w:num w:numId="7">
    <w:abstractNumId w:val="22"/>
  </w:num>
  <w:num w:numId="8">
    <w:abstractNumId w:val="25"/>
  </w:num>
  <w:num w:numId="9">
    <w:abstractNumId w:val="10"/>
  </w:num>
  <w:num w:numId="10">
    <w:abstractNumId w:val="7"/>
  </w:num>
  <w:num w:numId="11">
    <w:abstractNumId w:val="19"/>
  </w:num>
  <w:num w:numId="12">
    <w:abstractNumId w:val="15"/>
  </w:num>
  <w:num w:numId="13">
    <w:abstractNumId w:val="6"/>
  </w:num>
  <w:num w:numId="14">
    <w:abstractNumId w:val="0"/>
  </w:num>
  <w:num w:numId="15">
    <w:abstractNumId w:val="4"/>
  </w:num>
  <w:num w:numId="16">
    <w:abstractNumId w:val="5"/>
  </w:num>
  <w:num w:numId="17">
    <w:abstractNumId w:val="20"/>
  </w:num>
  <w:num w:numId="18">
    <w:abstractNumId w:val="21"/>
  </w:num>
  <w:num w:numId="19">
    <w:abstractNumId w:val="3"/>
  </w:num>
  <w:num w:numId="20">
    <w:abstractNumId w:val="11"/>
  </w:num>
  <w:num w:numId="21">
    <w:abstractNumId w:val="2"/>
  </w:num>
  <w:num w:numId="22">
    <w:abstractNumId w:val="1"/>
  </w:num>
  <w:num w:numId="23">
    <w:abstractNumId w:val="16"/>
  </w:num>
  <w:num w:numId="24">
    <w:abstractNumId w:val="24"/>
  </w:num>
  <w:num w:numId="25">
    <w:abstractNumId w:val="17"/>
  </w:num>
  <w:num w:numId="26">
    <w:abstractNumId w:val="12"/>
  </w:num>
  <w:num w:numId="27">
    <w:abstractNumId w:val="8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25DCC"/>
    <w:rsid w:val="00000FFD"/>
    <w:rsid w:val="0001038D"/>
    <w:rsid w:val="0004478E"/>
    <w:rsid w:val="00054779"/>
    <w:rsid w:val="000628FA"/>
    <w:rsid w:val="00074510"/>
    <w:rsid w:val="000F05D1"/>
    <w:rsid w:val="00136348"/>
    <w:rsid w:val="00161D5B"/>
    <w:rsid w:val="00162550"/>
    <w:rsid w:val="00165CAF"/>
    <w:rsid w:val="00185596"/>
    <w:rsid w:val="00185DB3"/>
    <w:rsid w:val="00203A45"/>
    <w:rsid w:val="00260905"/>
    <w:rsid w:val="002B293F"/>
    <w:rsid w:val="005540D4"/>
    <w:rsid w:val="005D2E2F"/>
    <w:rsid w:val="00664D01"/>
    <w:rsid w:val="006A102B"/>
    <w:rsid w:val="006C0E04"/>
    <w:rsid w:val="006F6A93"/>
    <w:rsid w:val="00742CA4"/>
    <w:rsid w:val="00760AF7"/>
    <w:rsid w:val="00761E80"/>
    <w:rsid w:val="007F75D7"/>
    <w:rsid w:val="00896911"/>
    <w:rsid w:val="00927DD0"/>
    <w:rsid w:val="00937887"/>
    <w:rsid w:val="00953D80"/>
    <w:rsid w:val="009811CD"/>
    <w:rsid w:val="00983A07"/>
    <w:rsid w:val="009D2A73"/>
    <w:rsid w:val="009D4D1C"/>
    <w:rsid w:val="00A22377"/>
    <w:rsid w:val="00A32829"/>
    <w:rsid w:val="00A50219"/>
    <w:rsid w:val="00A86DBB"/>
    <w:rsid w:val="00AA48F8"/>
    <w:rsid w:val="00B86D99"/>
    <w:rsid w:val="00BC3870"/>
    <w:rsid w:val="00C0257E"/>
    <w:rsid w:val="00C0488F"/>
    <w:rsid w:val="00C45BB7"/>
    <w:rsid w:val="00C63389"/>
    <w:rsid w:val="00C81CB2"/>
    <w:rsid w:val="00C938FB"/>
    <w:rsid w:val="00CB393E"/>
    <w:rsid w:val="00D25DCC"/>
    <w:rsid w:val="00D6611C"/>
    <w:rsid w:val="00E011E2"/>
    <w:rsid w:val="00E263E4"/>
    <w:rsid w:val="00E27D3E"/>
    <w:rsid w:val="00E4786B"/>
    <w:rsid w:val="00EC2F48"/>
    <w:rsid w:val="00F14CC6"/>
    <w:rsid w:val="00F354AB"/>
    <w:rsid w:val="00F62C80"/>
    <w:rsid w:val="00FB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F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C0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025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61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13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3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8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2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1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192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5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3340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39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3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2226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1811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5840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27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228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238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2941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490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580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0661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072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458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9484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4226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186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6922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9777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0378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8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6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5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7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1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7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1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3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0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3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1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8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7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7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5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0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5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5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4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7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2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9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7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0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8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2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0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0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7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8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4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61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63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740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0877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9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4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785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811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97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037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654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3303</Words>
  <Characters>18833</Characters>
  <Application>Microsoft Office Word</Application>
  <DocSecurity>0</DocSecurity>
  <Lines>156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6634</dc:creator>
  <cp:lastModifiedBy>Branka 6634</cp:lastModifiedBy>
  <cp:revision>10</cp:revision>
  <dcterms:created xsi:type="dcterms:W3CDTF">2025-03-29T16:26:00Z</dcterms:created>
  <dcterms:modified xsi:type="dcterms:W3CDTF">2025-03-30T13:15:00Z</dcterms:modified>
</cp:coreProperties>
</file>