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Kl.: 603-05/24-02/23</w:t>
      </w:r>
    </w:p>
    <w:p>
      <w:pPr>
        <w:pStyle w:val="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Ur.br.: 2170-59-08-24-0001</w:t>
      </w:r>
    </w:p>
    <w:p>
      <w:pPr>
        <w:pStyle w:val="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Rijeka, 10.01.2025.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OBRAZAC POZIVA ZA ORGANIZACIJU </w:t>
      </w:r>
    </w:p>
    <w:p>
      <w:pPr>
        <w:pStyle w:val="Normal"/>
        <w:jc w:val="center"/>
        <w:rPr>
          <w:b/>
        </w:rPr>
      </w:pPr>
      <w:r>
        <w:rPr>
          <w:b/>
        </w:rPr>
        <w:t>VIŠEDNEVNE IZVANUČIONIČKE NASTAVE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bookmarkStart w:id="0" w:name="_heading=h.gjdgxs"/>
      <w:bookmarkEnd w:id="0"/>
      <w:r>
        <w:rPr/>
        <w:t>Broj ponude: 01/2025</w:t>
      </w:r>
    </w:p>
    <w:p>
      <w:pPr>
        <w:pStyle w:val="Normal"/>
        <w:jc w:val="center"/>
        <w:rPr/>
      </w:pPr>
      <w:r>
        <w:rPr/>
      </w:r>
    </w:p>
    <w:tbl>
      <w:tblPr>
        <w:tblW w:w="94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33"/>
        <w:gridCol w:w="3828"/>
        <w:gridCol w:w="851"/>
        <w:gridCol w:w="315"/>
        <w:gridCol w:w="851"/>
        <w:gridCol w:w="141"/>
        <w:gridCol w:w="886"/>
        <w:gridCol w:w="249"/>
        <w:gridCol w:w="765"/>
        <w:gridCol w:w="101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Podaci o školi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Upisati tražene podatke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Naziv škole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Srednja talijanska škola Rijeka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Adresa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Erazma Barčića 6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Mjesto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51000, Rijeka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>E-adresa na koju se dostavlja poziv: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hyperlink r:id="rId2">
              <w:r>
                <w:rPr>
                  <w:rStyle w:val="Hyperlink"/>
                  <w:rFonts w:ascii="Oxygen" w:hAnsi="Oxygen"/>
                  <w:sz w:val="21"/>
                  <w:szCs w:val="21"/>
                  <w:shd w:fill="FEFEFE" w:val="clear"/>
                </w:rPr>
                <w:t>sts-smsi@email.t-com.hr</w:t>
              </w:r>
            </w:hyperlink>
            <w:r>
              <w:rPr>
                <w:rFonts w:ascii="Oxygen" w:hAnsi="Oxygen"/>
                <w:color w:val="5D5D5D"/>
                <w:sz w:val="21"/>
                <w:szCs w:val="21"/>
                <w:shd w:fill="FEFEFE" w:val="clear"/>
              </w:rPr>
              <w:t xml:space="preserve"> </w:t>
            </w:r>
            <w:r>
              <w:rPr/>
              <w:t xml:space="preserve">                     (čl.13 st. 13.)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Trećih razreda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Razreda 3.A, 3.M, 3.L, 3.T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Tip putovanja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Škola u prirodi</w:t>
            </w:r>
          </w:p>
        </w:tc>
        <w:tc>
          <w:tcPr>
            <w:tcW w:w="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dana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noćenja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Višednevna terenska nastava</w:t>
            </w:r>
          </w:p>
        </w:tc>
        <w:tc>
          <w:tcPr>
            <w:tcW w:w="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 xml:space="preserve"> </w:t>
            </w:r>
            <w:r>
              <w:rPr/>
              <w:t>dana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 xml:space="preserve">  </w:t>
            </w:r>
            <w:r>
              <w:rPr/>
              <w:t>noćenja</w:t>
            </w:r>
          </w:p>
        </w:tc>
      </w:tr>
      <w:tr>
        <w:trPr>
          <w:trHeight w:val="98" w:hRule="atLeast"/>
        </w:trPr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Školska ekskurzija</w:t>
            </w:r>
          </w:p>
        </w:tc>
        <w:tc>
          <w:tcPr>
            <w:tcW w:w="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dana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noćenja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Posjet</w:t>
            </w:r>
          </w:p>
        </w:tc>
        <w:tc>
          <w:tcPr>
            <w:tcW w:w="3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dana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noćenja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17" w:leader="none"/>
              </w:tabs>
              <w:ind w:firstLine="33" w:left="0"/>
              <w:jc w:val="both"/>
              <w:rPr/>
            </w:pPr>
            <w:r>
              <w:rPr/>
              <w:t>Područje u Republici Hrvatskoj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317" w:leader="none"/>
              </w:tabs>
              <w:ind w:firstLine="33" w:left="0"/>
              <w:jc w:val="both"/>
              <w:rPr/>
            </w:pPr>
            <w:r>
              <w:rPr/>
              <w:t>Država/e u inozemstvu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Španjolska</w:t>
            </w:r>
          </w:p>
        </w:tc>
      </w:tr>
      <w:tr>
        <w:trPr>
          <w:trHeight w:val="276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>
            <w:pPr>
              <w:pStyle w:val="Normal"/>
              <w:jc w:val="both"/>
              <w:rPr/>
            </w:pPr>
            <w:r>
              <w:rPr/>
              <w:t>(</w:t>
            </w:r>
            <w:r>
              <w:rPr>
                <w:i/>
                <w:sz w:val="16"/>
                <w:szCs w:val="16"/>
              </w:rPr>
              <w:t>predložiti u okvirnom terminu od dva tjedna</w:t>
            </w:r>
            <w:r>
              <w:rPr/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31.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2025.</w:t>
            </w:r>
          </w:p>
        </w:tc>
      </w:tr>
      <w:tr>
        <w:trPr>
          <w:trHeight w:val="577" w:hRule="atLeast"/>
          <w:cantSplit w:val="true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Datum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/>
            </w:pPr>
            <w:r>
              <w:rPr/>
              <w:t>Mjesec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Datum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Mjesec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Godina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Upisati broj: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Predviđeni broj učenika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50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/>
              </w:rPr>
              <w:t>s mogućnošću odstupanja za 3 učenika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/>
              <w:t>Predviđeni broj učitelja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7" w:leader="none"/>
              </w:tabs>
              <w:ind w:hanging="0" w:left="0"/>
              <w:jc w:val="both"/>
              <w:rPr/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Mjesto polaska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Rijeka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Imena mjesta (gradova i/ili naselja) koja se posjećuju: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Monaco, Nica, Figueres, Barcelona, Tossa de Mar ili Gerona, Lloret de Mar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a)Autobus koji udovoljava zakonskim propisima za prijevoz učenika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DA – u polasku iz Rijeke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b)Vlak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/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c)Brod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/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03" w:leader="none"/>
              </w:tabs>
              <w:ind w:hanging="0" w:left="0"/>
              <w:jc w:val="both"/>
              <w:rPr/>
            </w:pPr>
            <w:r>
              <w:rPr/>
              <w:t>Zrakoplov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Da – u povratku iz Barcelone za Zagreb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Let u popodnevnim ili večernjim satima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Obavezno uz ponudu dostaviti potvrdu da je agencija rezervirala mjesta u avionu.</w:t>
            </w:r>
          </w:p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e) Kombinirani prijevoz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X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  <w:sz w:val="20"/>
                <w:szCs w:val="20"/>
              </w:rPr>
              <w:t>Označiti s X ili dopisati traženo:</w:t>
            </w:r>
          </w:p>
        </w:tc>
      </w:tr>
      <w:tr>
        <w:trPr/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rPr/>
            </w:pPr>
            <w:r>
              <w:rPr/>
              <w:t>Hostel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/</w:t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rPr/>
            </w:pPr>
            <w:r>
              <w:rPr/>
              <w:t>Hotel, ako je moguće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/>
              <w:t xml:space="preserve">HOTEL 3 ili 4 zvjezdice </w:t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75" w:leader="none"/>
                <w:tab w:val="left" w:pos="317" w:leader="none"/>
              </w:tabs>
              <w:rPr/>
            </w:pPr>
            <w:r>
              <w:rPr/>
              <w:t>bliže centru grada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/>
              <w:t>DA</w:t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75" w:leader="none"/>
                <w:tab w:val="left" w:pos="317" w:leader="none"/>
              </w:tabs>
              <w:jc w:val="both"/>
              <w:rPr/>
            </w:pPr>
            <w:r>
              <w:rPr/>
              <w:t>izvan grada s mogućnošću korištenja javnog prijevoza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175" w:leader="none"/>
                <w:tab w:val="left" w:pos="317" w:leader="none"/>
              </w:tabs>
              <w:rPr/>
            </w:pPr>
            <w:r>
              <w:rPr/>
              <w:t>nije bitna udaljenost od grada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rPr/>
            </w:pPr>
            <w:r>
              <w:rPr/>
              <w:t>Pansion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rPr/>
            </w:pPr>
            <w:r>
              <w:rPr/>
              <w:t>Prehrana na bazi polupansiona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 polupansion Azurna obala u polasku</w:t>
            </w:r>
          </w:p>
          <w:p>
            <w:pPr>
              <w:pStyle w:val="Normal"/>
              <w:jc w:val="both"/>
              <w:rPr/>
            </w:pPr>
            <w:r>
              <w:rPr/>
              <w:t>5 polupansiona u Lloret de Maru</w:t>
            </w:r>
          </w:p>
          <w:p>
            <w:pPr>
              <w:pStyle w:val="Normal"/>
              <w:jc w:val="both"/>
              <w:rPr/>
            </w:pPr>
            <w:r>
              <w:rPr/>
              <w:t>Obavezno uz ponudu dostaviti potvrdu da je agencija rezervirala mjesta u hotelu.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rPr/>
            </w:pPr>
            <w:r>
              <w:rPr/>
              <w:t>Prehrana na bazi punog pansiona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  <w:tab w:val="left" w:pos="317" w:leader="none"/>
              </w:tabs>
              <w:ind w:firstLine="33" w:left="0"/>
              <w:jc w:val="both"/>
              <w:rPr/>
            </w:pPr>
            <w:r>
              <w:rPr/>
              <w:t>Drugi zahtjevi vezano uz smještaj i/ili prehranu (npr. za učenike s teškoćama, zdravstvenim problemima ili posebnom prehranom i sl.)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/>
              <w:rPr>
                <w:bCs/>
                <w:i/>
                <w:i/>
                <w:iCs/>
                <w:sz w:val="20"/>
                <w:szCs w:val="20"/>
              </w:rPr>
            </w:pPr>
            <w:r>
              <w:rPr/>
              <w:t>2 dodatna ručka u hotelu (svakako 7. dan programa prije polaska)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U cijenu ponude uračunati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a) Ulaznice za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ph"/>
              <w:spacing w:beforeAutospacing="0" w:before="0" w:afterAutospacing="0" w:after="0"/>
              <w:ind w:hanging="30" w:left="30"/>
              <w:textAlignment w:val="baseline"/>
              <w:rPr>
                <w:i/>
                <w:i/>
              </w:rPr>
            </w:pPr>
            <w:r>
              <w:rPr>
                <w:i/>
              </w:rPr>
              <w:t xml:space="preserve"> </w:t>
            </w:r>
            <w:r>
              <w:rPr/>
              <w:t>Disco club u Lloretu za 5 noći, Cosmo Caixa</w:t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b) Sudjelovanje u radionicama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c) Turističkog vodiča za razgled grada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/>
            </w:pPr>
            <w:r>
              <w:rPr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Traženo označiti s X ili dopisati (za br. 12)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  <w:r>
              <w:rPr/>
              <w:t xml:space="preserve"> </w:t>
            </w:r>
            <w:r>
              <w:rPr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oštećenja i gubitka prtljage</w:t>
            </w:r>
          </w:p>
        </w:tc>
        <w:tc>
          <w:tcPr>
            <w:tcW w:w="5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X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12.</w:t>
            </w:r>
          </w:p>
        </w:tc>
        <w:tc>
          <w:tcPr>
            <w:tcW w:w="8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Dostava ponuda</w:t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Rok dostave ponuda je </w:t>
            </w:r>
          </w:p>
        </w:tc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22.01.2025</w:t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Razmatranje ponuda održat će se u školi dana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27.01.2025 </w:t>
            </w:r>
            <w:r>
              <w:rPr/>
              <w:t>u 17,00 h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1. Prije potpisivanja ugovora za ponudu odabrani davatelj usluga dužan je dostaviti ili dati školi na uvid:</w:t>
      </w:r>
    </w:p>
    <w:p>
      <w:pPr>
        <w:pStyle w:val="Normal"/>
        <w:ind w:left="284"/>
        <w:jc w:val="both"/>
        <w:rPr/>
      </w:pPr>
      <w:r>
        <w:rPr/>
        <w:t>a) dokaz o registraciji (preslika izvatka iz sudskog ili obrtnog registra) iz kojeg je razvidno da je davatelj usluga registriran za obavljanje djelatnosti turističke agencije,</w:t>
      </w:r>
    </w:p>
    <w:p>
      <w:pPr>
        <w:pStyle w:val="Normal"/>
        <w:ind w:left="284"/>
        <w:jc w:val="both"/>
        <w:rPr/>
      </w:pPr>
      <w:r>
        <w:rPr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2. Mjesec dana prije realizacije ugovora odabrani davatelj usluga dužan je dostaviti ili dati školi na uvid: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a) dokaz o osiguranju jamčevine za slučaj nesolventnosti (za višednevnu ekskurziju ili višednevnu terensku nastavu),</w:t>
      </w:r>
    </w:p>
    <w:p>
      <w:pPr>
        <w:pStyle w:val="Normal"/>
        <w:ind w:left="284"/>
        <w:jc w:val="both"/>
        <w:rPr/>
      </w:pPr>
      <w:r>
        <w:rPr/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3. U slučaju da se poziv objavljuje sukladno čl. 13. st. 12. Pravilnika, dokaz iz točke 2. dostavlja se sedam (7) dana prije realizacije ugovora.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Napomena: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1) Pristigle ponude trebaju sadržavati i u cijenu uključivati:</w:t>
      </w:r>
    </w:p>
    <w:p>
      <w:pPr>
        <w:pStyle w:val="Normal"/>
        <w:ind w:left="284"/>
        <w:jc w:val="both"/>
        <w:rPr/>
      </w:pPr>
      <w:r>
        <w:rPr/>
        <w:t>a) prijevoz sudionika isključivo prijevoznim sredstvima koji udovoljavaju propisima,</w:t>
      </w:r>
    </w:p>
    <w:p>
      <w:pPr>
        <w:pStyle w:val="Normal"/>
        <w:ind w:left="284"/>
        <w:jc w:val="both"/>
        <w:rPr/>
      </w:pPr>
      <w:r>
        <w:rPr/>
        <w:t>b) osiguranje odgovornosti i jamčevine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2) Ponude trebaju biti:</w:t>
      </w:r>
    </w:p>
    <w:p>
      <w:pPr>
        <w:pStyle w:val="Normal"/>
        <w:ind w:left="284"/>
        <w:jc w:val="both"/>
        <w:rPr/>
      </w:pPr>
      <w:r>
        <w:rPr/>
        <w:t>a) u skladu s posebnim propisima kojima se uređuje pružanje usluga u turizmu i obavljanje ugostiteljske djelatnosti ili sukladno posebnim propisima,</w:t>
      </w:r>
    </w:p>
    <w:p>
      <w:pPr>
        <w:pStyle w:val="Normal"/>
        <w:ind w:left="284"/>
        <w:jc w:val="both"/>
        <w:rPr/>
      </w:pPr>
      <w:r>
        <w:rPr/>
        <w:t>b) razrađene prema traženim točkama i s iskazanom ukupnom cijenom za pojedinog učenika.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Normal"/>
        <w:ind w:left="284"/>
        <w:jc w:val="both"/>
        <w:rPr/>
      </w:pPr>
      <w:r>
        <w:rPr/>
      </w:r>
    </w:p>
    <w:p>
      <w:pPr>
        <w:pStyle w:val="Normal"/>
        <w:ind w:left="284"/>
        <w:jc w:val="both"/>
        <w:rPr/>
      </w:pPr>
      <w:r>
        <w:rPr/>
        <w:t>5) Potencijalni davatelj usluga ne može dopisivati i nuditi dodatne pogodnosti.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xygen">
    <w:charset w:val="ee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23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f23e9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f23e9"/>
    <w:rPr>
      <w:color w:val="605E5C"/>
      <w:shd w:fill="E1DFDD" w:val="clear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f23e9"/>
    <w:pPr>
      <w:spacing w:before="0" w:after="0"/>
      <w:ind w:left="720"/>
      <w:contextualSpacing/>
    </w:pPr>
    <w:rPr/>
  </w:style>
  <w:style w:type="paragraph" w:styleId="paragraph" w:customStyle="1">
    <w:name w:val="paragraph"/>
    <w:basedOn w:val="Normal"/>
    <w:qFormat/>
    <w:rsid w:val="00af23e9"/>
    <w:pPr>
      <w:suppressAutoHyphens w:val="false"/>
      <w:spacing w:beforeAutospacing="1" w:afterAutospacing="1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s-smsi@email.t-com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3</Pages>
  <Words>809</Words>
  <Characters>4582</Characters>
  <CharactersWithSpaces>5258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2025-01-09T11:42:00Z</dcterms:created>
  <dc:creator>Korisnik</dc:creator>
  <dc:description/>
  <dc:language>hr-HR</dc:language>
  <cp:lastModifiedBy/>
  <dcterms:modified xsi:type="dcterms:W3CDTF">2025-01-10T12:35:58Z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