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F9" w:rsidRPr="009645F9" w:rsidRDefault="009645F9" w:rsidP="009645F9">
      <w:pPr>
        <w:rPr>
          <w:b/>
        </w:rPr>
      </w:pPr>
      <w:r w:rsidRPr="009645F9">
        <w:rPr>
          <w:b/>
        </w:rPr>
        <w:t>PARTECIPAZIONE DELLA SMSI FIUME AL YOUTH FORUM SWITZERLAND 2021</w:t>
      </w:r>
    </w:p>
    <w:p w:rsidR="000557E1" w:rsidRDefault="000557E1" w:rsidP="000557E1"/>
    <w:p w:rsidR="000557E1" w:rsidRDefault="00C04DC7" w:rsidP="000557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266700</wp:posOffset>
            </wp:positionV>
            <wp:extent cx="2592000" cy="2160000"/>
            <wp:effectExtent l="0" t="0" r="0" b="0"/>
            <wp:wrapSquare wrapText="bothSides"/>
            <wp:docPr id="2" name="Picture 2" descr="Logo Design by logoguider for this project | Design: #1468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ign by logoguider for this project | Design: #146824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7E1" w:rsidRDefault="000557E1" w:rsidP="000557E1">
      <w:r>
        <w:t xml:space="preserve">Il Youth Forum </w:t>
      </w:r>
      <w:proofErr w:type="spellStart"/>
      <w:r>
        <w:t>Switzerland</w:t>
      </w:r>
      <w:proofErr w:type="spellEnd"/>
      <w:r>
        <w:t xml:space="preserve"> è una conferenza </w:t>
      </w:r>
      <w:bookmarkStart w:id="0" w:name="_GoBack"/>
      <w:bookmarkEnd w:id="0"/>
      <w:r>
        <w:t xml:space="preserve">organizzata dal 2018 dagli alunni dell'International School of </w:t>
      </w:r>
      <w:proofErr w:type="spellStart"/>
      <w:r>
        <w:t>Zug</w:t>
      </w:r>
      <w:proofErr w:type="spellEnd"/>
      <w:r>
        <w:t xml:space="preserve"> and Luzern che ha come obiettivo avvicinare ai liceali di tutto il mondo le sfide di oggi e di domani. Ogni anno raduna presso il campus dell'ISZL alcuni </w:t>
      </w:r>
      <w:proofErr w:type="spellStart"/>
      <w:r>
        <w:rPr>
          <w:i/>
          <w:iCs/>
        </w:rPr>
        <w:t>changemaker</w:t>
      </w:r>
      <w:proofErr w:type="spellEnd"/>
      <w:r>
        <w:t>, esperti e consulenti in svariati campi per permettere agli alunni di interagire direttamente con loro, ascoltare i loro consigli e porre delle domande.</w:t>
      </w:r>
      <w:r w:rsidR="009645F9">
        <w:t xml:space="preserve"> Su iniziativa del collega Enea Dessardo la SMSI Fiume ha </w:t>
      </w:r>
      <w:proofErr w:type="spellStart"/>
      <w:r w:rsidR="009645F9">
        <w:t>parecipato</w:t>
      </w:r>
      <w:proofErr w:type="spellEnd"/>
      <w:r w:rsidR="009645F9">
        <w:t xml:space="preserve"> per la prima volta alla conferenza.</w:t>
      </w:r>
    </w:p>
    <w:p w:rsidR="000557E1" w:rsidRDefault="000557E1" w:rsidP="000557E1"/>
    <w:p w:rsidR="000557E1" w:rsidRDefault="000557E1" w:rsidP="000557E1">
      <w:r>
        <w:t xml:space="preserve">Quest'anno, vista l'emergenza coronavirus, la conferenza è stata spostata online. Attraverso il </w:t>
      </w:r>
      <w:r>
        <w:rPr>
          <w:i/>
          <w:iCs/>
        </w:rPr>
        <w:t xml:space="preserve">Global </w:t>
      </w:r>
      <w:proofErr w:type="spellStart"/>
      <w:r>
        <w:rPr>
          <w:i/>
          <w:iCs/>
        </w:rPr>
        <w:t>Changemakers</w:t>
      </w:r>
      <w:proofErr w:type="spellEnd"/>
      <w:r>
        <w:rPr>
          <w:i/>
          <w:iCs/>
        </w:rPr>
        <w:t xml:space="preserve"> Project</w:t>
      </w:r>
      <w:r>
        <w:t xml:space="preserve">, l'ISZL ha messo in contatto attivisti, </w:t>
      </w:r>
      <w:r>
        <w:rPr>
          <w:i/>
          <w:iCs/>
        </w:rPr>
        <w:t>policy-maker</w:t>
      </w:r>
      <w:r>
        <w:t>, professori universitari, e altri giovani professionisti con team di alunni di tutto il mondo per un'intervista virtuale. I temi delle varie interviste sono stati gli obiettivi di sviluppo sostenibile (SDG) dell'Organizzazione delle Nazioni Unite. </w:t>
      </w:r>
    </w:p>
    <w:p w:rsidR="000557E1" w:rsidRDefault="000557E1" w:rsidP="000557E1"/>
    <w:p w:rsidR="000557E1" w:rsidRDefault="000557E1" w:rsidP="000557E1">
      <w:r>
        <w:t xml:space="preserve">Tra i team che ci hanno partecipato ci sono stati anche 5 nostri ragazzi: Leo, Valentina e </w:t>
      </w:r>
      <w:proofErr w:type="spellStart"/>
      <w:r>
        <w:t>Valerija</w:t>
      </w:r>
      <w:proofErr w:type="spellEnd"/>
      <w:r>
        <w:t xml:space="preserve"> della 4A, e Julian e </w:t>
      </w:r>
      <w:proofErr w:type="spellStart"/>
      <w:r>
        <w:t>Kosta</w:t>
      </w:r>
      <w:proofErr w:type="spellEnd"/>
      <w:r>
        <w:t xml:space="preserve"> della 3A. Guidati dal prof. Enea Dessardo, hanno intervistato in inglese Valentine von </w:t>
      </w:r>
      <w:proofErr w:type="spellStart"/>
      <w:r>
        <w:t>Toggenburg</w:t>
      </w:r>
      <w:proofErr w:type="spellEnd"/>
      <w:r>
        <w:t xml:space="preserve">, avvocata e attivista svizzera nonché attuale presidente del </w:t>
      </w:r>
      <w:r>
        <w:rPr>
          <w:i/>
          <w:iCs/>
        </w:rPr>
        <w:t xml:space="preserve">Global </w:t>
      </w:r>
      <w:proofErr w:type="spellStart"/>
      <w:r>
        <w:rPr>
          <w:i/>
          <w:iCs/>
        </w:rPr>
        <w:t>Shapers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hub</w:t>
      </w:r>
      <w:proofErr w:type="spellEnd"/>
      <w:r>
        <w:rPr>
          <w:i/>
          <w:iCs/>
        </w:rPr>
        <w:t xml:space="preserve"> </w:t>
      </w:r>
      <w:r>
        <w:t>di Zurigo. Com'è andato il loro incontro, quali domande sono state poste, e quali spunti di riflessione sono venuti fuori potete scoprirlo nel seguente video:</w:t>
      </w:r>
    </w:p>
    <w:p w:rsidR="000557E1" w:rsidRDefault="000557E1" w:rsidP="000557E1"/>
    <w:p w:rsidR="000557E1" w:rsidRDefault="009645F9" w:rsidP="000557E1">
      <w:hyperlink r:id="rId5" w:tgtFrame="_blank" w:history="1">
        <w:r w:rsidR="000557E1">
          <w:rPr>
            <w:rStyle w:val="Hyperlink"/>
          </w:rPr>
          <w:t>https://youtu.be/775uRAO8E_4</w:t>
        </w:r>
      </w:hyperlink>
    </w:p>
    <w:p w:rsidR="00C04DC7" w:rsidRDefault="00C04DC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1604010</wp:posOffset>
            </wp:positionH>
            <wp:positionV relativeFrom="margin">
              <wp:posOffset>5396230</wp:posOffset>
            </wp:positionV>
            <wp:extent cx="2915920" cy="2639695"/>
            <wp:effectExtent l="0" t="0" r="0" b="8255"/>
            <wp:wrapSquare wrapText="bothSides"/>
            <wp:docPr id="1" name="Pictur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04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1"/>
    <w:rsid w:val="00007893"/>
    <w:rsid w:val="000557E1"/>
    <w:rsid w:val="009645F9"/>
    <w:rsid w:val="00C04DC7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AFB6-AC4D-4E93-BC22-5BB6982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E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775uRAO8E_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2021-03-15T10:33:00Z</dcterms:created>
  <dcterms:modified xsi:type="dcterms:W3CDTF">2021-03-17T10:01:00Z</dcterms:modified>
</cp:coreProperties>
</file>