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73" w:rsidRPr="00076CE0" w:rsidRDefault="000A3973" w:rsidP="00076CE0">
      <w:pPr>
        <w:ind w:right="-142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bookmarkStart w:id="0" w:name="_GoBack"/>
      <w:bookmarkEnd w:id="0"/>
      <w:r w:rsidRPr="00076CE0">
        <w:rPr>
          <w:color w:val="262626" w:themeColor="text1" w:themeTint="D9"/>
          <w:sz w:val="24"/>
          <w:szCs w:val="24"/>
          <w:lang w:val="hr-HR"/>
        </w:rPr>
        <w:t>SRE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>DNJA TALIJANSKA ŠKOLA RIJEKA    RKP: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  <w:t xml:space="preserve">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   </w:t>
      </w:r>
      <w:r w:rsidR="00076CE0">
        <w:rPr>
          <w:color w:val="262626" w:themeColor="text1" w:themeTint="D9"/>
          <w:sz w:val="24"/>
          <w:szCs w:val="24"/>
          <w:lang w:val="hr-HR"/>
        </w:rPr>
        <w:tab/>
      </w:r>
      <w:r w:rsidR="00076CE0">
        <w:rPr>
          <w:color w:val="262626" w:themeColor="text1" w:themeTint="D9"/>
          <w:sz w:val="24"/>
          <w:szCs w:val="24"/>
          <w:lang w:val="hr-HR"/>
        </w:rPr>
        <w:tab/>
        <w:t xml:space="preserve">           </w:t>
      </w:r>
      <w:r w:rsidRPr="00076CE0">
        <w:rPr>
          <w:color w:val="262626" w:themeColor="text1" w:themeTint="D9"/>
          <w:sz w:val="24"/>
          <w:szCs w:val="24"/>
          <w:lang w:val="hr-HR"/>
        </w:rPr>
        <w:t>17281</w:t>
      </w:r>
    </w:p>
    <w:p w:rsidR="000A3973" w:rsidRPr="00076CE0" w:rsidRDefault="000A3973" w:rsidP="00076CE0">
      <w:pPr>
        <w:ind w:right="567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 xml:space="preserve">Erazma Barčića 6,  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                              </w:t>
      </w:r>
      <w:r w:rsidR="00101E65">
        <w:rPr>
          <w:color w:val="262626" w:themeColor="text1" w:themeTint="D9"/>
          <w:sz w:val="24"/>
          <w:szCs w:val="24"/>
          <w:lang w:val="hr-HR"/>
        </w:rPr>
        <w:t xml:space="preserve">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>Matični broj: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</w:r>
      <w:r w:rsidR="00076CE0">
        <w:rPr>
          <w:color w:val="262626" w:themeColor="text1" w:themeTint="D9"/>
          <w:sz w:val="24"/>
          <w:szCs w:val="24"/>
          <w:lang w:val="hr-HR"/>
        </w:rPr>
        <w:tab/>
        <w:t xml:space="preserve">               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Pr="00076CE0">
        <w:rPr>
          <w:color w:val="262626" w:themeColor="text1" w:themeTint="D9"/>
          <w:sz w:val="24"/>
          <w:szCs w:val="24"/>
          <w:lang w:val="hr-HR"/>
        </w:rPr>
        <w:t>03320901</w:t>
      </w:r>
    </w:p>
    <w:p w:rsidR="000A3973" w:rsidRPr="00076CE0" w:rsidRDefault="00101E65" w:rsidP="00076CE0">
      <w:pPr>
        <w:ind w:right="141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>
        <w:rPr>
          <w:color w:val="262626" w:themeColor="text1" w:themeTint="D9"/>
          <w:sz w:val="24"/>
          <w:szCs w:val="24"/>
          <w:lang w:val="hr-HR"/>
        </w:rPr>
        <w:t xml:space="preserve">51000 </w:t>
      </w:r>
      <w:r w:rsidR="000A3973" w:rsidRPr="00076CE0">
        <w:rPr>
          <w:color w:val="262626" w:themeColor="text1" w:themeTint="D9"/>
          <w:sz w:val="24"/>
          <w:szCs w:val="24"/>
          <w:lang w:val="hr-HR"/>
        </w:rPr>
        <w:t xml:space="preserve">Rijeka                                                      </w:t>
      </w:r>
      <w:r>
        <w:rPr>
          <w:color w:val="262626" w:themeColor="text1" w:themeTint="D9"/>
          <w:sz w:val="24"/>
          <w:szCs w:val="24"/>
          <w:lang w:val="hr-HR"/>
        </w:rPr>
        <w:t xml:space="preserve">  OI</w:t>
      </w:r>
      <w:r w:rsidR="000A3973" w:rsidRPr="00076CE0">
        <w:rPr>
          <w:color w:val="262626" w:themeColor="text1" w:themeTint="D9"/>
          <w:sz w:val="24"/>
          <w:szCs w:val="24"/>
          <w:lang w:val="hr-HR"/>
        </w:rPr>
        <w:t xml:space="preserve">B: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0A3973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076CE0">
        <w:rPr>
          <w:color w:val="262626" w:themeColor="text1" w:themeTint="D9"/>
          <w:sz w:val="24"/>
          <w:szCs w:val="24"/>
          <w:lang w:val="hr-HR"/>
        </w:rPr>
        <w:t xml:space="preserve">                              </w:t>
      </w:r>
      <w:r w:rsidR="000A3973" w:rsidRPr="00076CE0">
        <w:rPr>
          <w:color w:val="262626" w:themeColor="text1" w:themeTint="D9"/>
          <w:sz w:val="24"/>
          <w:szCs w:val="24"/>
          <w:lang w:val="hr-HR"/>
        </w:rPr>
        <w:t>15888761247</w:t>
      </w:r>
    </w:p>
    <w:p w:rsidR="000A3973" w:rsidRPr="00076CE0" w:rsidRDefault="000A3973" w:rsidP="00076CE0">
      <w:pPr>
        <w:ind w:right="141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 xml:space="preserve">Razina:         31                                               </w:t>
      </w:r>
      <w:r w:rsidR="00565FA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565FA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101E65">
        <w:rPr>
          <w:color w:val="262626" w:themeColor="text1" w:themeTint="D9"/>
          <w:sz w:val="24"/>
          <w:szCs w:val="24"/>
          <w:lang w:val="hr-HR"/>
        </w:rPr>
        <w:t xml:space="preserve">  </w:t>
      </w:r>
      <w:r w:rsidRPr="00076CE0">
        <w:rPr>
          <w:color w:val="262626" w:themeColor="text1" w:themeTint="D9"/>
          <w:sz w:val="24"/>
          <w:szCs w:val="24"/>
          <w:lang w:val="hr-HR"/>
        </w:rPr>
        <w:t>Šifra: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  <w:t xml:space="preserve">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  </w:t>
      </w:r>
      <w:r w:rsidR="00076CE0">
        <w:rPr>
          <w:color w:val="262626" w:themeColor="text1" w:themeTint="D9"/>
          <w:sz w:val="24"/>
          <w:szCs w:val="24"/>
          <w:lang w:val="hr-HR"/>
        </w:rPr>
        <w:t xml:space="preserve">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</w:t>
      </w:r>
      <w:r w:rsidR="00076CE0">
        <w:rPr>
          <w:color w:val="262626" w:themeColor="text1" w:themeTint="D9"/>
          <w:sz w:val="24"/>
          <w:szCs w:val="24"/>
          <w:lang w:val="hr-HR"/>
        </w:rPr>
        <w:t xml:space="preserve">               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450C8" w:rsidRPr="00076CE0">
        <w:rPr>
          <w:color w:val="262626" w:themeColor="text1" w:themeTint="D9"/>
          <w:sz w:val="24"/>
          <w:szCs w:val="24"/>
          <w:lang w:val="hr-HR"/>
        </w:rPr>
        <w:t>8531</w:t>
      </w:r>
    </w:p>
    <w:p w:rsidR="000A3973" w:rsidRPr="00076CE0" w:rsidRDefault="000A3973">
      <w:pPr>
        <w:ind w:right="848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>Razdjel:        000</w:t>
      </w:r>
    </w:p>
    <w:p w:rsidR="000A3973" w:rsidRDefault="000A3973">
      <w:pPr>
        <w:ind w:right="848"/>
        <w:jc w:val="both"/>
        <w:outlineLvl w:val="0"/>
        <w:rPr>
          <w:b/>
          <w:i/>
          <w:color w:val="262626" w:themeColor="text1" w:themeTint="D9"/>
          <w:sz w:val="28"/>
          <w:lang w:val="hr-HR"/>
        </w:rPr>
      </w:pPr>
    </w:p>
    <w:p w:rsidR="00101E65" w:rsidRPr="009367C9" w:rsidRDefault="00101E65">
      <w:pPr>
        <w:ind w:right="848"/>
        <w:jc w:val="both"/>
        <w:outlineLvl w:val="0"/>
        <w:rPr>
          <w:b/>
          <w:i/>
          <w:color w:val="262626" w:themeColor="text1" w:themeTint="D9"/>
          <w:sz w:val="28"/>
          <w:lang w:val="hr-HR"/>
        </w:rPr>
      </w:pPr>
    </w:p>
    <w:p w:rsidR="00654AE8" w:rsidRPr="00D77244" w:rsidRDefault="007C6B25" w:rsidP="00D77244">
      <w:pPr>
        <w:ind w:right="848"/>
        <w:jc w:val="center"/>
        <w:outlineLvl w:val="0"/>
        <w:rPr>
          <w:sz w:val="28"/>
          <w:lang w:val="hr-HR"/>
        </w:rPr>
      </w:pPr>
      <w:r w:rsidRPr="00D77244">
        <w:rPr>
          <w:sz w:val="28"/>
          <w:lang w:val="hr-HR"/>
        </w:rPr>
        <w:t>BILJEŠKE UZ FINANCIJSK</w:t>
      </w:r>
      <w:r w:rsidR="000A3973" w:rsidRPr="00D77244">
        <w:rPr>
          <w:sz w:val="28"/>
          <w:lang w:val="hr-HR"/>
        </w:rPr>
        <w:t>I</w:t>
      </w:r>
      <w:r w:rsidRPr="00D77244">
        <w:rPr>
          <w:sz w:val="28"/>
          <w:lang w:val="hr-HR"/>
        </w:rPr>
        <w:t xml:space="preserve"> IZVJEŠTAJ ZA 20</w:t>
      </w:r>
      <w:r w:rsidR="00BF0AC3" w:rsidRPr="00D77244">
        <w:rPr>
          <w:sz w:val="28"/>
          <w:lang w:val="hr-HR"/>
        </w:rPr>
        <w:t>1</w:t>
      </w:r>
      <w:r w:rsidR="004627D4">
        <w:rPr>
          <w:sz w:val="28"/>
          <w:lang w:val="hr-HR"/>
        </w:rPr>
        <w:t>9</w:t>
      </w:r>
      <w:r w:rsidR="0088002E" w:rsidRPr="00D77244">
        <w:rPr>
          <w:sz w:val="28"/>
          <w:lang w:val="hr-HR"/>
        </w:rPr>
        <w:t>.</w:t>
      </w:r>
    </w:p>
    <w:p w:rsidR="00654AE8" w:rsidRDefault="00654AE8" w:rsidP="00076CE0">
      <w:pPr>
        <w:ind w:left="2124" w:right="848" w:firstLine="708"/>
        <w:jc w:val="both"/>
        <w:outlineLvl w:val="0"/>
        <w:rPr>
          <w:b/>
          <w:i/>
          <w:sz w:val="28"/>
          <w:lang w:val="hr-HR"/>
        </w:rPr>
      </w:pP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Srednja talijanska škola-Rijeka obavlja javnu djelatnost sukladno Zakonu o odgoju i obrazovanju u osnovnoj i srednjoj školi. U školi se izvodi redovna, dodatna i dopunska nastava te izvan nastavne aktivnosti sukladno Godišnjem planu i programu škole i Školskom kurikulumu.</w:t>
      </w: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Osnivač Škole je Primorsko-goranska županija.</w:t>
      </w:r>
      <w:r w:rsidR="004F66F1">
        <w:rPr>
          <w:sz w:val="24"/>
          <w:lang w:val="hr-HR"/>
        </w:rPr>
        <w:t xml:space="preserve"> Škola vodi proračunsko računovodstvo temeljem Pravilnika o proračunskom računovodstvu i Računskom planu.</w:t>
      </w:r>
    </w:p>
    <w:p w:rsidR="00184FB9" w:rsidRDefault="00184FB9" w:rsidP="00076CE0">
      <w:pPr>
        <w:jc w:val="both"/>
        <w:rPr>
          <w:sz w:val="24"/>
          <w:lang w:val="hr-HR"/>
        </w:rPr>
      </w:pP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skladu s odredbama Pravilnika o financijskom izvještavanju  u proračunskom računovodstvu</w:t>
      </w: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(NN broj 3/15, 93/15, 135/15,2/17, 28/17, i 112/18) i Okružnice o predaji i konsolidaciji financijskih izvještaja proračuna, proračunskih i izvanproračunskih korisnika  proračuna jedinica lokalne i područne samouprave za razdoblje od 1.siječnja do 31. prosinca 201</w:t>
      </w:r>
      <w:r w:rsidR="004627D4">
        <w:rPr>
          <w:sz w:val="24"/>
          <w:lang w:val="hr-HR"/>
        </w:rPr>
        <w:t>9</w:t>
      </w:r>
      <w:r>
        <w:rPr>
          <w:sz w:val="24"/>
          <w:lang w:val="hr-HR"/>
        </w:rPr>
        <w:t>. godine Ministarstva financija, sastavljen je Financijski izvještaj  za razdoblje  siječanj-prosinac 201</w:t>
      </w:r>
      <w:r w:rsidR="004627D4">
        <w:rPr>
          <w:sz w:val="24"/>
          <w:lang w:val="hr-HR"/>
        </w:rPr>
        <w:t>9</w:t>
      </w:r>
      <w:r>
        <w:rPr>
          <w:sz w:val="24"/>
          <w:lang w:val="hr-HR"/>
        </w:rPr>
        <w:t>.</w:t>
      </w:r>
    </w:p>
    <w:p w:rsidR="00995FE7" w:rsidRDefault="00995FE7" w:rsidP="00076CE0">
      <w:pPr>
        <w:jc w:val="both"/>
        <w:rPr>
          <w:sz w:val="24"/>
          <w:lang w:val="hr-HR"/>
        </w:rPr>
      </w:pPr>
    </w:p>
    <w:p w:rsidR="00A5350B" w:rsidRDefault="00A5350B" w:rsidP="00A5350B">
      <w:pPr>
        <w:jc w:val="both"/>
        <w:rPr>
          <w:sz w:val="24"/>
          <w:lang w:val="hr-HR"/>
        </w:rPr>
      </w:pPr>
    </w:p>
    <w:p w:rsidR="00A5350B" w:rsidRDefault="00A5350B" w:rsidP="004F66F1">
      <w:pPr>
        <w:ind w:left="2832" w:right="848"/>
        <w:jc w:val="both"/>
        <w:outlineLvl w:val="0"/>
        <w:rPr>
          <w:sz w:val="24"/>
          <w:lang w:val="hr-HR"/>
        </w:rPr>
      </w:pPr>
      <w:r w:rsidRPr="00A5350B">
        <w:rPr>
          <w:sz w:val="24"/>
          <w:lang w:val="hr-HR"/>
        </w:rPr>
        <w:t>BILJEŠKE UZ BILANCU</w:t>
      </w:r>
    </w:p>
    <w:p w:rsidR="00A90196" w:rsidRDefault="00A90196" w:rsidP="004F66F1">
      <w:pPr>
        <w:ind w:left="2832" w:right="848"/>
        <w:jc w:val="both"/>
        <w:outlineLvl w:val="0"/>
        <w:rPr>
          <w:sz w:val="24"/>
          <w:lang w:val="hr-HR"/>
        </w:rPr>
      </w:pPr>
    </w:p>
    <w:p w:rsidR="000D3E6B" w:rsidRPr="00A5350B" w:rsidRDefault="00A90196" w:rsidP="00A5350B">
      <w:pPr>
        <w:ind w:right="848"/>
        <w:jc w:val="both"/>
        <w:outlineLvl w:val="0"/>
        <w:rPr>
          <w:b/>
          <w:i/>
          <w:sz w:val="24"/>
          <w:lang w:val="hr-HR"/>
        </w:rPr>
      </w:pPr>
      <w:r>
        <w:rPr>
          <w:sz w:val="24"/>
          <w:lang w:val="hr-HR"/>
        </w:rPr>
        <w:t xml:space="preserve">        </w:t>
      </w:r>
    </w:p>
    <w:p w:rsidR="00C157C8" w:rsidRPr="00D77244" w:rsidRDefault="000A3973" w:rsidP="00730269">
      <w:pPr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outlineLvl w:val="0"/>
        <w:rPr>
          <w:sz w:val="24"/>
          <w:lang w:val="hr-HR"/>
        </w:rPr>
      </w:pPr>
      <w:r w:rsidRPr="00D77244">
        <w:rPr>
          <w:sz w:val="24"/>
          <w:lang w:val="hr-HR"/>
        </w:rPr>
        <w:t>BIL AOP 06</w:t>
      </w:r>
      <w:r w:rsidR="000F3436" w:rsidRPr="00D77244">
        <w:rPr>
          <w:sz w:val="24"/>
          <w:lang w:val="hr-HR"/>
        </w:rPr>
        <w:t>7</w:t>
      </w:r>
    </w:p>
    <w:p w:rsidR="007C6B25" w:rsidRDefault="007C6B25" w:rsidP="00076CE0">
      <w:pPr>
        <w:ind w:left="142" w:right="1388"/>
        <w:jc w:val="both"/>
        <w:rPr>
          <w:sz w:val="24"/>
          <w:lang w:val="hr-HR"/>
        </w:rPr>
      </w:pPr>
      <w:r>
        <w:rPr>
          <w:sz w:val="24"/>
          <w:lang w:val="hr-HR"/>
        </w:rPr>
        <w:t>Stanje na žiro računu na dan 3</w:t>
      </w:r>
      <w:r w:rsidR="00107BCD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="00107BCD">
        <w:rPr>
          <w:sz w:val="24"/>
          <w:lang w:val="hr-HR"/>
        </w:rPr>
        <w:t>12</w:t>
      </w:r>
      <w:r>
        <w:rPr>
          <w:sz w:val="24"/>
          <w:lang w:val="hr-HR"/>
        </w:rPr>
        <w:t>.20</w:t>
      </w:r>
      <w:r w:rsidR="00BF0AC3">
        <w:rPr>
          <w:sz w:val="24"/>
          <w:lang w:val="hr-HR"/>
        </w:rPr>
        <w:t>1</w:t>
      </w:r>
      <w:r w:rsidR="00101E65">
        <w:rPr>
          <w:sz w:val="24"/>
          <w:lang w:val="hr-HR"/>
        </w:rPr>
        <w:t>9</w:t>
      </w:r>
      <w:r>
        <w:rPr>
          <w:sz w:val="24"/>
          <w:lang w:val="hr-HR"/>
        </w:rPr>
        <w:t xml:space="preserve">. godine u svoti </w:t>
      </w:r>
      <w:r w:rsidRPr="00860857">
        <w:rPr>
          <w:sz w:val="24"/>
          <w:lang w:val="hr-HR"/>
        </w:rPr>
        <w:t xml:space="preserve">od </w:t>
      </w:r>
      <w:r w:rsidR="00101E65">
        <w:rPr>
          <w:sz w:val="24"/>
          <w:lang w:val="hr-HR"/>
        </w:rPr>
        <w:t>47.742,34</w:t>
      </w:r>
      <w:r w:rsidR="000A3973">
        <w:rPr>
          <w:sz w:val="24"/>
          <w:lang w:val="hr-HR"/>
        </w:rPr>
        <w:t xml:space="preserve"> </w:t>
      </w:r>
      <w:r w:rsidR="00BF0AC3">
        <w:rPr>
          <w:sz w:val="24"/>
          <w:lang w:val="hr-HR"/>
        </w:rPr>
        <w:t xml:space="preserve"> </w:t>
      </w:r>
      <w:r w:rsidR="00860857" w:rsidRPr="00860857">
        <w:rPr>
          <w:sz w:val="24"/>
          <w:lang w:val="hr-HR"/>
        </w:rPr>
        <w:t>kn</w:t>
      </w:r>
      <w:r w:rsidR="00860857">
        <w:rPr>
          <w:sz w:val="24"/>
          <w:lang w:val="hr-HR"/>
        </w:rPr>
        <w:t xml:space="preserve"> </w:t>
      </w:r>
      <w:r>
        <w:rPr>
          <w:sz w:val="24"/>
          <w:lang w:val="hr-HR"/>
        </w:rPr>
        <w:t>jednako je stan</w:t>
      </w:r>
      <w:r w:rsidR="000A3973">
        <w:rPr>
          <w:sz w:val="24"/>
          <w:lang w:val="hr-HR"/>
        </w:rPr>
        <w:t>ju n</w:t>
      </w:r>
      <w:r>
        <w:rPr>
          <w:sz w:val="24"/>
          <w:lang w:val="hr-HR"/>
        </w:rPr>
        <w:t xml:space="preserve">a izvatku broj </w:t>
      </w:r>
      <w:r w:rsidR="00101E65">
        <w:rPr>
          <w:sz w:val="24"/>
          <w:lang w:val="hr-HR"/>
        </w:rPr>
        <w:t>125</w:t>
      </w:r>
      <w:r>
        <w:rPr>
          <w:sz w:val="24"/>
          <w:lang w:val="hr-HR"/>
        </w:rPr>
        <w:t>/</w:t>
      </w:r>
      <w:r w:rsidR="001913AE">
        <w:rPr>
          <w:sz w:val="24"/>
          <w:lang w:val="hr-HR"/>
        </w:rPr>
        <w:t>20</w:t>
      </w:r>
      <w:r w:rsidR="00BF0AC3">
        <w:rPr>
          <w:sz w:val="24"/>
          <w:lang w:val="hr-HR"/>
        </w:rPr>
        <w:t>1</w:t>
      </w:r>
      <w:r w:rsidR="00101E65">
        <w:rPr>
          <w:sz w:val="24"/>
          <w:lang w:val="hr-HR"/>
        </w:rPr>
        <w:t>9</w:t>
      </w:r>
      <w:r w:rsidR="0088002E">
        <w:rPr>
          <w:sz w:val="24"/>
          <w:lang w:val="hr-HR"/>
        </w:rPr>
        <w:t>.</w:t>
      </w:r>
      <w:r w:rsidR="005C7F7D">
        <w:rPr>
          <w:sz w:val="24"/>
          <w:lang w:val="hr-HR"/>
        </w:rPr>
        <w:t xml:space="preserve"> od </w:t>
      </w:r>
      <w:r w:rsidR="00357FC1">
        <w:rPr>
          <w:sz w:val="24"/>
          <w:lang w:val="hr-HR"/>
        </w:rPr>
        <w:t>3</w:t>
      </w:r>
      <w:r w:rsidR="000A3973">
        <w:rPr>
          <w:sz w:val="24"/>
          <w:lang w:val="hr-HR"/>
        </w:rPr>
        <w:t>1</w:t>
      </w:r>
      <w:r w:rsidR="005C7F7D">
        <w:rPr>
          <w:sz w:val="24"/>
          <w:lang w:val="hr-HR"/>
        </w:rPr>
        <w:t>.12.20</w:t>
      </w:r>
      <w:r w:rsidR="00BF0AC3">
        <w:rPr>
          <w:sz w:val="24"/>
          <w:lang w:val="hr-HR"/>
        </w:rPr>
        <w:t>1</w:t>
      </w:r>
      <w:r w:rsidR="00101E65">
        <w:rPr>
          <w:sz w:val="24"/>
          <w:lang w:val="hr-HR"/>
        </w:rPr>
        <w:t>9</w:t>
      </w:r>
      <w:r w:rsidR="0088002E">
        <w:rPr>
          <w:sz w:val="24"/>
          <w:lang w:val="hr-HR"/>
        </w:rPr>
        <w:t>.</w:t>
      </w:r>
      <w:r w:rsidR="005C7F7D">
        <w:rPr>
          <w:sz w:val="24"/>
          <w:lang w:val="hr-HR"/>
        </w:rPr>
        <w:t xml:space="preserve">godine i </w:t>
      </w:r>
      <w:r>
        <w:rPr>
          <w:sz w:val="24"/>
          <w:lang w:val="hr-HR"/>
        </w:rPr>
        <w:t xml:space="preserve"> računu 11121</w:t>
      </w:r>
      <w:r w:rsidR="00BF0AC3">
        <w:rPr>
          <w:sz w:val="24"/>
          <w:lang w:val="hr-HR"/>
        </w:rPr>
        <w:t>.</w:t>
      </w:r>
    </w:p>
    <w:p w:rsidR="007C6B25" w:rsidRDefault="007C6B25" w:rsidP="00076CE0">
      <w:pPr>
        <w:ind w:left="142" w:right="1388"/>
        <w:jc w:val="both"/>
        <w:rPr>
          <w:sz w:val="24"/>
          <w:lang w:val="hr-HR"/>
        </w:rPr>
      </w:pPr>
      <w:r>
        <w:rPr>
          <w:sz w:val="24"/>
          <w:lang w:val="hr-HR"/>
        </w:rPr>
        <w:t>Iznos gotovine u blagajni na dan 3</w:t>
      </w:r>
      <w:r w:rsidR="0052610A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="0052610A">
        <w:rPr>
          <w:sz w:val="24"/>
          <w:lang w:val="hr-HR"/>
        </w:rPr>
        <w:t>12</w:t>
      </w:r>
      <w:r>
        <w:rPr>
          <w:sz w:val="24"/>
          <w:lang w:val="hr-HR"/>
        </w:rPr>
        <w:t>.20</w:t>
      </w:r>
      <w:r w:rsidR="00BF0AC3">
        <w:rPr>
          <w:sz w:val="24"/>
          <w:lang w:val="hr-HR"/>
        </w:rPr>
        <w:t>1</w:t>
      </w:r>
      <w:r w:rsidR="00101E65">
        <w:rPr>
          <w:sz w:val="24"/>
          <w:lang w:val="hr-HR"/>
        </w:rPr>
        <w:t>9</w:t>
      </w:r>
      <w:r w:rsidR="00ED1827">
        <w:rPr>
          <w:sz w:val="24"/>
          <w:lang w:val="hr-HR"/>
        </w:rPr>
        <w:t>. iznosi</w:t>
      </w:r>
      <w:r w:rsidR="0052610A">
        <w:rPr>
          <w:sz w:val="24"/>
          <w:lang w:val="hr-HR"/>
        </w:rPr>
        <w:t xml:space="preserve">o je </w:t>
      </w:r>
      <w:r w:rsidR="00101E65">
        <w:rPr>
          <w:sz w:val="24"/>
          <w:lang w:val="hr-HR"/>
        </w:rPr>
        <w:t>181,42</w:t>
      </w:r>
      <w:r w:rsidR="00CC0834">
        <w:rPr>
          <w:sz w:val="24"/>
          <w:lang w:val="hr-HR"/>
        </w:rPr>
        <w:t xml:space="preserve"> </w:t>
      </w:r>
      <w:r>
        <w:rPr>
          <w:sz w:val="24"/>
          <w:lang w:val="hr-HR"/>
        </w:rPr>
        <w:t>kn, te je jednak stanju na računu 11311.</w:t>
      </w:r>
    </w:p>
    <w:p w:rsidR="007C6B25" w:rsidRDefault="007C6B25">
      <w:pPr>
        <w:ind w:right="1388"/>
        <w:rPr>
          <w:sz w:val="24"/>
          <w:lang w:val="hr-HR"/>
        </w:rPr>
      </w:pPr>
    </w:p>
    <w:p w:rsidR="00B5542B" w:rsidRPr="00D77244" w:rsidRDefault="00B5542B" w:rsidP="00D77244">
      <w:pPr>
        <w:pStyle w:val="Odlomakpopisa"/>
        <w:numPr>
          <w:ilvl w:val="0"/>
          <w:numId w:val="21"/>
        </w:numPr>
        <w:ind w:left="360" w:hanging="218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>BIL AOP 080</w:t>
      </w:r>
    </w:p>
    <w:p w:rsidR="00B5542B" w:rsidRPr="00B5542B" w:rsidRDefault="00B5542B" w:rsidP="00076CE0">
      <w:pPr>
        <w:ind w:left="142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Pr="00B5542B">
        <w:rPr>
          <w:sz w:val="24"/>
          <w:lang w:val="hr-HR"/>
        </w:rPr>
        <w:t xml:space="preserve">Na računu 129 knjiženo je potraživanje od OŠ Dolac za </w:t>
      </w:r>
      <w:r w:rsidR="000F3436">
        <w:rPr>
          <w:sz w:val="24"/>
          <w:lang w:val="hr-HR"/>
        </w:rPr>
        <w:t xml:space="preserve">zajedničke režijske troškove u iznosu od </w:t>
      </w:r>
      <w:r w:rsidR="002D4E85">
        <w:rPr>
          <w:sz w:val="24"/>
          <w:lang w:val="hr-HR"/>
        </w:rPr>
        <w:t>8.425,70</w:t>
      </w:r>
      <w:r w:rsidR="000F3436">
        <w:rPr>
          <w:sz w:val="24"/>
          <w:lang w:val="hr-HR"/>
        </w:rPr>
        <w:t xml:space="preserve"> kn</w:t>
      </w:r>
      <w:r w:rsidR="0042759D">
        <w:rPr>
          <w:sz w:val="24"/>
          <w:lang w:val="hr-HR"/>
        </w:rPr>
        <w:t xml:space="preserve"> i za  bolovanje na teret HZZO u iznosu </w:t>
      </w:r>
      <w:r w:rsidR="002D4E85">
        <w:rPr>
          <w:sz w:val="24"/>
          <w:lang w:val="hr-HR"/>
        </w:rPr>
        <w:t>13.657,15</w:t>
      </w:r>
      <w:r w:rsidR="000F3436">
        <w:rPr>
          <w:sz w:val="24"/>
          <w:lang w:val="hr-HR"/>
        </w:rPr>
        <w:t xml:space="preserve"> k</w:t>
      </w:r>
      <w:r w:rsidR="0042759D">
        <w:rPr>
          <w:sz w:val="24"/>
          <w:lang w:val="hr-HR"/>
        </w:rPr>
        <w:t>n.</w:t>
      </w:r>
    </w:p>
    <w:p w:rsidR="00B5542B" w:rsidRDefault="00B5542B" w:rsidP="00B5542B">
      <w:pPr>
        <w:jc w:val="both"/>
        <w:rPr>
          <w:sz w:val="24"/>
          <w:lang w:val="hr-HR"/>
        </w:rPr>
      </w:pPr>
    </w:p>
    <w:p w:rsidR="00B4264C" w:rsidRPr="00D77244" w:rsidRDefault="00B4264C" w:rsidP="00730269">
      <w:pPr>
        <w:pStyle w:val="Odlomakpopisa"/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>BIL AOP 161</w:t>
      </w:r>
    </w:p>
    <w:p w:rsidR="00B4264C" w:rsidRDefault="00B4264C" w:rsidP="006D33D5">
      <w:pPr>
        <w:ind w:left="142" w:hanging="142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6D33D5">
        <w:rPr>
          <w:sz w:val="24"/>
          <w:lang w:val="hr-HR"/>
        </w:rPr>
        <w:t xml:space="preserve"> </w:t>
      </w:r>
      <w:r>
        <w:rPr>
          <w:sz w:val="24"/>
          <w:lang w:val="hr-HR"/>
        </w:rPr>
        <w:t>Na računu 193  knjiženi su rashodi budućeg razdoblja-</w:t>
      </w:r>
      <w:r w:rsidR="008B1036">
        <w:rPr>
          <w:sz w:val="24"/>
          <w:lang w:val="hr-HR"/>
        </w:rPr>
        <w:t xml:space="preserve">rashodi za zaposlene </w:t>
      </w:r>
      <w:r w:rsidR="008E3CCF">
        <w:rPr>
          <w:sz w:val="24"/>
          <w:lang w:val="hr-HR"/>
        </w:rPr>
        <w:t xml:space="preserve">i naknada </w:t>
      </w:r>
      <w:r w:rsidR="00F04E89">
        <w:rPr>
          <w:sz w:val="24"/>
          <w:lang w:val="hr-HR"/>
        </w:rPr>
        <w:t>zbog</w:t>
      </w:r>
      <w:r w:rsidR="008E3CCF">
        <w:rPr>
          <w:sz w:val="24"/>
          <w:lang w:val="hr-HR"/>
        </w:rPr>
        <w:t xml:space="preserve"> nezapošljavanje </w:t>
      </w:r>
      <w:r w:rsidR="006D33D5">
        <w:rPr>
          <w:sz w:val="24"/>
          <w:lang w:val="hr-HR"/>
        </w:rPr>
        <w:t xml:space="preserve"> </w:t>
      </w:r>
      <w:r w:rsidR="008E3CCF">
        <w:rPr>
          <w:sz w:val="24"/>
          <w:lang w:val="hr-HR"/>
        </w:rPr>
        <w:t xml:space="preserve">invalida </w:t>
      </w:r>
      <w:r>
        <w:rPr>
          <w:sz w:val="24"/>
          <w:lang w:val="hr-HR"/>
        </w:rPr>
        <w:t>za 12/201</w:t>
      </w:r>
      <w:r w:rsidR="008B1036">
        <w:rPr>
          <w:sz w:val="24"/>
          <w:lang w:val="hr-HR"/>
        </w:rPr>
        <w:t>9</w:t>
      </w:r>
      <w:r>
        <w:rPr>
          <w:sz w:val="24"/>
          <w:lang w:val="hr-HR"/>
        </w:rPr>
        <w:t>.</w:t>
      </w:r>
    </w:p>
    <w:p w:rsidR="00B4264C" w:rsidRDefault="00B4264C" w:rsidP="00B4264C">
      <w:pPr>
        <w:jc w:val="both"/>
        <w:rPr>
          <w:sz w:val="24"/>
          <w:lang w:val="hr-HR"/>
        </w:rPr>
      </w:pPr>
    </w:p>
    <w:p w:rsidR="00B4264C" w:rsidRPr="00D77244" w:rsidRDefault="00B4264C" w:rsidP="006D33D5">
      <w:pPr>
        <w:pStyle w:val="Odlomakpopisa"/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>BIL AOP 164</w:t>
      </w:r>
      <w:r w:rsidR="000C022D">
        <w:rPr>
          <w:sz w:val="24"/>
          <w:lang w:val="hr-HR"/>
        </w:rPr>
        <w:t>-167</w:t>
      </w:r>
    </w:p>
    <w:p w:rsidR="00640B97" w:rsidRDefault="00B4264C" w:rsidP="003E7E48">
      <w:pPr>
        <w:ind w:left="142" w:hanging="142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  <w:r w:rsidR="008F732C">
        <w:rPr>
          <w:sz w:val="24"/>
          <w:lang w:val="hr-HR"/>
        </w:rPr>
        <w:t>Na dan 31.12.201</w:t>
      </w:r>
      <w:r w:rsidR="002457DF">
        <w:rPr>
          <w:sz w:val="24"/>
          <w:lang w:val="hr-HR"/>
        </w:rPr>
        <w:t>9</w:t>
      </w:r>
      <w:r w:rsidR="008F732C">
        <w:rPr>
          <w:sz w:val="24"/>
          <w:lang w:val="hr-HR"/>
        </w:rPr>
        <w:t xml:space="preserve">. Škola je imala </w:t>
      </w:r>
      <w:r w:rsidR="00AF1446">
        <w:rPr>
          <w:sz w:val="24"/>
          <w:lang w:val="hr-HR"/>
        </w:rPr>
        <w:t xml:space="preserve">nedospjele </w:t>
      </w:r>
      <w:r w:rsidR="00A15C74">
        <w:rPr>
          <w:sz w:val="24"/>
          <w:lang w:val="hr-HR"/>
        </w:rPr>
        <w:t>obveze prema dobavljačima</w:t>
      </w:r>
      <w:r w:rsidR="008F732C">
        <w:rPr>
          <w:sz w:val="24"/>
          <w:lang w:val="hr-HR"/>
        </w:rPr>
        <w:t xml:space="preserve"> </w:t>
      </w:r>
      <w:r w:rsidR="00640B97">
        <w:rPr>
          <w:sz w:val="24"/>
          <w:lang w:val="hr-HR"/>
        </w:rPr>
        <w:t>z</w:t>
      </w:r>
      <w:r w:rsidR="00FE7A90">
        <w:rPr>
          <w:sz w:val="24"/>
          <w:lang w:val="hr-HR"/>
        </w:rPr>
        <w:t xml:space="preserve">a </w:t>
      </w:r>
      <w:r w:rsidR="00AF1446">
        <w:rPr>
          <w:sz w:val="24"/>
          <w:lang w:val="hr-HR"/>
        </w:rPr>
        <w:t xml:space="preserve">materijalne </w:t>
      </w:r>
      <w:r w:rsidR="000C022D">
        <w:rPr>
          <w:sz w:val="24"/>
          <w:lang w:val="hr-HR"/>
        </w:rPr>
        <w:t xml:space="preserve">i financijske </w:t>
      </w:r>
      <w:r w:rsidR="00AF1446">
        <w:rPr>
          <w:sz w:val="24"/>
          <w:lang w:val="hr-HR"/>
        </w:rPr>
        <w:t>rashode</w:t>
      </w:r>
      <w:r w:rsidR="00554A7E">
        <w:rPr>
          <w:sz w:val="24"/>
          <w:lang w:val="hr-HR"/>
        </w:rPr>
        <w:t xml:space="preserve"> za 1</w:t>
      </w:r>
      <w:r w:rsidR="00AF1446">
        <w:rPr>
          <w:sz w:val="24"/>
          <w:lang w:val="hr-HR"/>
        </w:rPr>
        <w:t>2</w:t>
      </w:r>
      <w:r w:rsidR="00554A7E">
        <w:rPr>
          <w:sz w:val="24"/>
          <w:lang w:val="hr-HR"/>
        </w:rPr>
        <w:t>/201</w:t>
      </w:r>
      <w:r w:rsidR="000C022D">
        <w:rPr>
          <w:sz w:val="24"/>
          <w:lang w:val="hr-HR"/>
        </w:rPr>
        <w:t>9</w:t>
      </w:r>
      <w:r w:rsidR="00554A7E">
        <w:rPr>
          <w:sz w:val="24"/>
          <w:lang w:val="hr-HR"/>
        </w:rPr>
        <w:t>. i nedos</w:t>
      </w:r>
      <w:r w:rsidR="008F732C">
        <w:rPr>
          <w:sz w:val="24"/>
          <w:lang w:val="hr-HR"/>
        </w:rPr>
        <w:t>pjele obveze</w:t>
      </w:r>
      <w:r w:rsidR="00AF1446">
        <w:rPr>
          <w:sz w:val="24"/>
          <w:lang w:val="hr-HR"/>
        </w:rPr>
        <w:t xml:space="preserve"> prema zaposlenicima </w:t>
      </w:r>
      <w:r w:rsidR="00D15A27">
        <w:rPr>
          <w:sz w:val="24"/>
          <w:lang w:val="hr-HR"/>
        </w:rPr>
        <w:t xml:space="preserve"> </w:t>
      </w:r>
      <w:r w:rsidR="004179A5">
        <w:rPr>
          <w:sz w:val="24"/>
          <w:lang w:val="hr-HR"/>
        </w:rPr>
        <w:t>za</w:t>
      </w:r>
      <w:r w:rsidR="00554A7E">
        <w:rPr>
          <w:sz w:val="24"/>
          <w:lang w:val="hr-HR"/>
        </w:rPr>
        <w:t xml:space="preserve"> plaću za 12/201</w:t>
      </w:r>
      <w:r w:rsidR="006D70B5">
        <w:rPr>
          <w:sz w:val="24"/>
          <w:lang w:val="hr-HR"/>
        </w:rPr>
        <w:t>9</w:t>
      </w:r>
      <w:r w:rsidR="00554A7E">
        <w:rPr>
          <w:sz w:val="24"/>
          <w:lang w:val="hr-HR"/>
        </w:rPr>
        <w:t>.</w:t>
      </w:r>
      <w:r w:rsidR="00640B97">
        <w:rPr>
          <w:sz w:val="24"/>
          <w:lang w:val="hr-HR"/>
        </w:rPr>
        <w:t xml:space="preserve"> </w:t>
      </w:r>
      <w:r w:rsidR="008E3CCF">
        <w:rPr>
          <w:sz w:val="24"/>
          <w:lang w:val="hr-HR"/>
        </w:rPr>
        <w:t xml:space="preserve"> </w:t>
      </w:r>
      <w:r w:rsidR="008E3CCF">
        <w:rPr>
          <w:sz w:val="24"/>
          <w:lang w:val="hr-HR"/>
        </w:rPr>
        <w:lastRenderedPageBreak/>
        <w:t xml:space="preserve">Plaća je isplaćena 10. </w:t>
      </w:r>
      <w:r w:rsidR="007E726B">
        <w:rPr>
          <w:sz w:val="24"/>
          <w:lang w:val="hr-HR"/>
        </w:rPr>
        <w:t>s</w:t>
      </w:r>
      <w:r w:rsidR="008E3CCF">
        <w:rPr>
          <w:sz w:val="24"/>
          <w:lang w:val="hr-HR"/>
        </w:rPr>
        <w:t>iječnja 20</w:t>
      </w:r>
      <w:r w:rsidR="006D70B5">
        <w:rPr>
          <w:sz w:val="24"/>
          <w:lang w:val="hr-HR"/>
        </w:rPr>
        <w:t>20</w:t>
      </w:r>
      <w:r w:rsidR="008E3CCF">
        <w:rPr>
          <w:sz w:val="24"/>
          <w:lang w:val="hr-HR"/>
        </w:rPr>
        <w:t xml:space="preserve">. </w:t>
      </w:r>
      <w:r w:rsidR="007E726B">
        <w:rPr>
          <w:sz w:val="24"/>
          <w:lang w:val="hr-HR"/>
        </w:rPr>
        <w:t>g</w:t>
      </w:r>
      <w:r w:rsidR="008E3CCF">
        <w:rPr>
          <w:sz w:val="24"/>
          <w:lang w:val="hr-HR"/>
        </w:rPr>
        <w:t>odine a materijalni</w:t>
      </w:r>
      <w:r w:rsidR="00A90196">
        <w:rPr>
          <w:sz w:val="24"/>
          <w:lang w:val="hr-HR"/>
        </w:rPr>
        <w:t xml:space="preserve"> i financijski</w:t>
      </w:r>
      <w:r w:rsidR="008E3CCF">
        <w:rPr>
          <w:sz w:val="24"/>
          <w:lang w:val="hr-HR"/>
        </w:rPr>
        <w:t xml:space="preserve"> </w:t>
      </w:r>
      <w:r w:rsidR="00184FB9">
        <w:rPr>
          <w:sz w:val="24"/>
          <w:lang w:val="hr-HR"/>
        </w:rPr>
        <w:t>rashodi su plaćeni</w:t>
      </w:r>
      <w:r w:rsidR="008E3CCF">
        <w:rPr>
          <w:sz w:val="24"/>
          <w:lang w:val="hr-HR"/>
        </w:rPr>
        <w:t xml:space="preserve"> do </w:t>
      </w:r>
      <w:r w:rsidR="008B1036">
        <w:rPr>
          <w:sz w:val="24"/>
          <w:lang w:val="hr-HR"/>
        </w:rPr>
        <w:t>kraja</w:t>
      </w:r>
      <w:r w:rsidR="008E3CCF">
        <w:rPr>
          <w:sz w:val="24"/>
          <w:lang w:val="hr-HR"/>
        </w:rPr>
        <w:t xml:space="preserve"> </w:t>
      </w:r>
      <w:r w:rsidR="007E726B">
        <w:rPr>
          <w:sz w:val="24"/>
          <w:lang w:val="hr-HR"/>
        </w:rPr>
        <w:t>s</w:t>
      </w:r>
      <w:r w:rsidR="008E3CCF">
        <w:rPr>
          <w:sz w:val="24"/>
          <w:lang w:val="hr-HR"/>
        </w:rPr>
        <w:t>iječnja 20</w:t>
      </w:r>
      <w:r w:rsidR="006D70B5">
        <w:rPr>
          <w:sz w:val="24"/>
          <w:lang w:val="hr-HR"/>
        </w:rPr>
        <w:t>20</w:t>
      </w:r>
      <w:r w:rsidR="008E3CCF">
        <w:rPr>
          <w:sz w:val="24"/>
          <w:lang w:val="hr-HR"/>
        </w:rPr>
        <w:t>.</w:t>
      </w:r>
      <w:r w:rsidR="00640B97">
        <w:rPr>
          <w:sz w:val="24"/>
          <w:lang w:val="hr-HR"/>
        </w:rPr>
        <w:t xml:space="preserve"> </w:t>
      </w:r>
    </w:p>
    <w:p w:rsidR="0042759D" w:rsidRDefault="0042759D" w:rsidP="003E7E48">
      <w:pPr>
        <w:jc w:val="both"/>
        <w:rPr>
          <w:sz w:val="24"/>
          <w:lang w:val="hr-HR"/>
        </w:rPr>
      </w:pPr>
    </w:p>
    <w:p w:rsidR="00E60AE1" w:rsidRDefault="00E60AE1" w:rsidP="003E7E48">
      <w:pPr>
        <w:pStyle w:val="Odlomakpopisa"/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rPr>
          <w:sz w:val="24"/>
          <w:lang w:val="hr-HR"/>
        </w:rPr>
      </w:pPr>
      <w:r>
        <w:rPr>
          <w:sz w:val="24"/>
          <w:lang w:val="hr-HR"/>
        </w:rPr>
        <w:t>BIL AOP 174</w:t>
      </w:r>
    </w:p>
    <w:p w:rsidR="00E60AE1" w:rsidRPr="00E60AE1" w:rsidRDefault="00E60AE1" w:rsidP="00E60AE1">
      <w:pPr>
        <w:ind w:left="142"/>
        <w:jc w:val="both"/>
        <w:rPr>
          <w:sz w:val="24"/>
          <w:lang w:val="hr-HR"/>
        </w:rPr>
      </w:pPr>
      <w:r w:rsidRPr="00E60AE1">
        <w:rPr>
          <w:sz w:val="24"/>
          <w:lang w:val="hr-HR"/>
        </w:rPr>
        <w:t xml:space="preserve">Na računu 23958 evidentirane su obveze za povrat u </w:t>
      </w:r>
      <w:r>
        <w:rPr>
          <w:sz w:val="24"/>
          <w:lang w:val="hr-HR"/>
        </w:rPr>
        <w:t xml:space="preserve">državni </w:t>
      </w:r>
      <w:r w:rsidRPr="00E60AE1">
        <w:rPr>
          <w:sz w:val="24"/>
          <w:lang w:val="hr-HR"/>
        </w:rPr>
        <w:t>proračun nakon refundacije bolovanja na teret HZZO i 30,13 kn za povrat u proračun PGŽ</w:t>
      </w:r>
      <w:r>
        <w:rPr>
          <w:sz w:val="24"/>
          <w:lang w:val="hr-HR"/>
        </w:rPr>
        <w:t>.</w:t>
      </w:r>
    </w:p>
    <w:p w:rsidR="00E60AE1" w:rsidRPr="00E60AE1" w:rsidRDefault="00E60AE1" w:rsidP="00E60AE1">
      <w:pPr>
        <w:tabs>
          <w:tab w:val="num" w:pos="426"/>
        </w:tabs>
        <w:jc w:val="both"/>
        <w:rPr>
          <w:sz w:val="24"/>
          <w:lang w:val="hr-HR"/>
        </w:rPr>
      </w:pPr>
    </w:p>
    <w:p w:rsidR="00B4264C" w:rsidRPr="00E60AE1" w:rsidRDefault="00E60AE1" w:rsidP="00E60AE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6.</w:t>
      </w:r>
      <w:r w:rsidR="00B4264C" w:rsidRPr="00E60AE1">
        <w:rPr>
          <w:sz w:val="24"/>
          <w:lang w:val="hr-HR"/>
        </w:rPr>
        <w:t>BIL AOP 23</w:t>
      </w:r>
      <w:r w:rsidR="009B0C6E" w:rsidRPr="00E60AE1">
        <w:rPr>
          <w:sz w:val="24"/>
          <w:lang w:val="hr-HR"/>
        </w:rPr>
        <w:t>3</w:t>
      </w:r>
      <w:r w:rsidR="00B4264C" w:rsidRPr="00E60AE1">
        <w:rPr>
          <w:sz w:val="24"/>
          <w:lang w:val="hr-HR"/>
        </w:rPr>
        <w:t xml:space="preserve"> i 23</w:t>
      </w:r>
      <w:r w:rsidR="009B0C6E" w:rsidRPr="00E60AE1">
        <w:rPr>
          <w:sz w:val="24"/>
          <w:lang w:val="hr-HR"/>
        </w:rPr>
        <w:t>4</w:t>
      </w:r>
    </w:p>
    <w:p w:rsidR="00B4264C" w:rsidRDefault="00B4264C" w:rsidP="003E7E48">
      <w:pPr>
        <w:ind w:left="142"/>
        <w:jc w:val="both"/>
        <w:rPr>
          <w:sz w:val="24"/>
          <w:lang w:val="hr-HR"/>
        </w:rPr>
      </w:pPr>
      <w:r w:rsidRPr="00C90D1F">
        <w:rPr>
          <w:sz w:val="24"/>
          <w:lang w:val="hr-HR"/>
        </w:rPr>
        <w:t xml:space="preserve">Na računu 92211 </w:t>
      </w:r>
      <w:r w:rsidR="00C157C8">
        <w:rPr>
          <w:sz w:val="24"/>
          <w:lang w:val="hr-HR"/>
        </w:rPr>
        <w:t>iskazan</w:t>
      </w:r>
      <w:r w:rsidRPr="00C90D1F">
        <w:rPr>
          <w:sz w:val="24"/>
          <w:lang w:val="hr-HR"/>
        </w:rPr>
        <w:t xml:space="preserve"> je raspoloživ višak </w:t>
      </w:r>
      <w:r w:rsidR="00BD495D">
        <w:rPr>
          <w:sz w:val="24"/>
          <w:lang w:val="hr-HR"/>
        </w:rPr>
        <w:t xml:space="preserve">prihoda </w:t>
      </w:r>
      <w:r w:rsidRPr="00C90D1F">
        <w:rPr>
          <w:sz w:val="24"/>
          <w:lang w:val="hr-HR"/>
        </w:rPr>
        <w:t xml:space="preserve">poslovanja u iznosu od </w:t>
      </w:r>
      <w:r w:rsidR="00BD495D">
        <w:rPr>
          <w:sz w:val="24"/>
          <w:lang w:val="hr-HR"/>
        </w:rPr>
        <w:t>33.761,00</w:t>
      </w:r>
      <w:r w:rsidRPr="00C90D1F">
        <w:rPr>
          <w:sz w:val="24"/>
          <w:lang w:val="hr-HR"/>
        </w:rPr>
        <w:t xml:space="preserve"> kn</w:t>
      </w:r>
      <w:r w:rsidR="00BD495D">
        <w:rPr>
          <w:sz w:val="24"/>
          <w:lang w:val="hr-HR"/>
        </w:rPr>
        <w:t xml:space="preserve"> i višak prihoda od nefinancijske imovine u iznosu od 196,00 kn</w:t>
      </w:r>
      <w:r w:rsidR="009367C9">
        <w:rPr>
          <w:sz w:val="24"/>
          <w:lang w:val="hr-HR"/>
        </w:rPr>
        <w:t xml:space="preserve"> </w:t>
      </w:r>
      <w:r w:rsidR="009E7613">
        <w:rPr>
          <w:sz w:val="24"/>
          <w:lang w:val="hr-HR"/>
        </w:rPr>
        <w:t xml:space="preserve"> </w:t>
      </w:r>
      <w:r w:rsidR="009367C9">
        <w:rPr>
          <w:sz w:val="24"/>
          <w:lang w:val="hr-HR"/>
        </w:rPr>
        <w:t>koji</w:t>
      </w:r>
      <w:r w:rsidRPr="00C90D1F">
        <w:rPr>
          <w:sz w:val="24"/>
          <w:lang w:val="hr-HR"/>
        </w:rPr>
        <w:t xml:space="preserve"> </w:t>
      </w:r>
      <w:r w:rsidR="00184FB9">
        <w:rPr>
          <w:sz w:val="24"/>
          <w:lang w:val="hr-HR"/>
        </w:rPr>
        <w:t>će</w:t>
      </w:r>
      <w:r w:rsidRPr="00C90D1F">
        <w:rPr>
          <w:sz w:val="24"/>
          <w:lang w:val="hr-HR"/>
        </w:rPr>
        <w:t xml:space="preserve"> se </w:t>
      </w:r>
      <w:r w:rsidR="00184FB9">
        <w:rPr>
          <w:sz w:val="24"/>
          <w:lang w:val="hr-HR"/>
        </w:rPr>
        <w:t>utrošiti prema Financijskom planu u 20</w:t>
      </w:r>
      <w:r w:rsidR="00BD495D">
        <w:rPr>
          <w:sz w:val="24"/>
          <w:lang w:val="hr-HR"/>
        </w:rPr>
        <w:t>20</w:t>
      </w:r>
      <w:r w:rsidR="00184FB9">
        <w:rPr>
          <w:sz w:val="24"/>
          <w:lang w:val="hr-HR"/>
        </w:rPr>
        <w:t>. godini.</w:t>
      </w:r>
      <w:r w:rsidRPr="00C90D1F">
        <w:rPr>
          <w:sz w:val="24"/>
          <w:lang w:val="hr-HR"/>
        </w:rPr>
        <w:t xml:space="preserve"> </w:t>
      </w:r>
      <w:r w:rsidR="00FE7A90" w:rsidRPr="00C90D1F">
        <w:rPr>
          <w:sz w:val="24"/>
          <w:lang w:val="hr-HR"/>
        </w:rPr>
        <w:t xml:space="preserve"> </w:t>
      </w:r>
    </w:p>
    <w:p w:rsidR="003B10CC" w:rsidRDefault="003B10CC" w:rsidP="003E7E48">
      <w:pPr>
        <w:ind w:left="142"/>
        <w:jc w:val="both"/>
        <w:rPr>
          <w:sz w:val="24"/>
          <w:lang w:val="hr-HR"/>
        </w:rPr>
      </w:pPr>
    </w:p>
    <w:p w:rsidR="003B10CC" w:rsidRDefault="003B10CC" w:rsidP="003E7E48">
      <w:pPr>
        <w:ind w:left="142"/>
        <w:jc w:val="both"/>
        <w:rPr>
          <w:sz w:val="24"/>
          <w:lang w:val="hr-HR"/>
        </w:rPr>
      </w:pPr>
      <w:r>
        <w:rPr>
          <w:sz w:val="24"/>
          <w:lang w:val="hr-HR"/>
        </w:rPr>
        <w:t>7.BIL AOP 244 i 245</w:t>
      </w:r>
    </w:p>
    <w:p w:rsidR="003B10CC" w:rsidRDefault="003B10CC" w:rsidP="003E7E48">
      <w:pPr>
        <w:ind w:left="142"/>
        <w:jc w:val="both"/>
        <w:rPr>
          <w:sz w:val="24"/>
          <w:lang w:val="hr-HR"/>
        </w:rPr>
      </w:pPr>
      <w:r>
        <w:rPr>
          <w:sz w:val="24"/>
          <w:lang w:val="hr-HR"/>
        </w:rPr>
        <w:t>Na računu 991 i 996 knjiženi su izvanbilančni zapisi. MZOŠ je dalo Školi na korištenje 1 prijenosno računalo u vrijednosti od 4.516,25 kn i 8 projektora  u vrijednosti od 17.934,00 kn. Vlasništvo će se prenijeti na školu tijekom 2020. godine.</w:t>
      </w:r>
    </w:p>
    <w:p w:rsidR="003B10CC" w:rsidRDefault="003B10CC" w:rsidP="003E7E48">
      <w:pPr>
        <w:ind w:left="142"/>
        <w:jc w:val="both"/>
        <w:rPr>
          <w:sz w:val="24"/>
          <w:lang w:val="hr-HR"/>
        </w:rPr>
      </w:pPr>
      <w:r>
        <w:rPr>
          <w:sz w:val="24"/>
          <w:lang w:val="hr-HR"/>
        </w:rPr>
        <w:t>Carnet je školi dao na korištenje 25  prijenosnih računala za nastavnike u vrijednosti od 93.665,75 kn</w:t>
      </w:r>
      <w:r w:rsidR="007B2A3F">
        <w:rPr>
          <w:sz w:val="24"/>
          <w:lang w:val="hr-HR"/>
        </w:rPr>
        <w:t>. Vlasništvo će se prenijeti na školu nakon 5 godina.</w:t>
      </w:r>
      <w:r>
        <w:rPr>
          <w:sz w:val="24"/>
          <w:lang w:val="hr-HR"/>
        </w:rPr>
        <w:t xml:space="preserve"> </w:t>
      </w:r>
    </w:p>
    <w:p w:rsidR="00FE7A90" w:rsidRDefault="00640B97" w:rsidP="003E7E4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E31F76" w:rsidRDefault="001A2D3D" w:rsidP="003E7E48">
      <w:pPr>
        <w:ind w:left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8.</w:t>
      </w:r>
      <w:r w:rsidR="00E31F76">
        <w:rPr>
          <w:sz w:val="24"/>
          <w:lang w:val="hr-HR"/>
        </w:rPr>
        <w:t xml:space="preserve">  Komisija za popis dugotrajne imovine i sitnog inventara predložila je rashod dugotrajne imovine  navedenog u Zapisniku komisije. Sva navedena oprema je u neupotrebljivom stanju,popravak je neisplativ te je komisija predložila uništenje.</w:t>
      </w:r>
    </w:p>
    <w:p w:rsidR="00E31F76" w:rsidRDefault="00E31F76" w:rsidP="003E7E48">
      <w:pPr>
        <w:ind w:right="1133"/>
        <w:jc w:val="both"/>
        <w:outlineLvl w:val="0"/>
        <w:rPr>
          <w:sz w:val="24"/>
          <w:lang w:val="hr-HR"/>
        </w:rPr>
      </w:pPr>
    </w:p>
    <w:p w:rsidR="00E31F76" w:rsidRDefault="006D33D5" w:rsidP="003E7E48">
      <w:pPr>
        <w:ind w:left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9</w:t>
      </w:r>
      <w:r w:rsidR="00E31F76">
        <w:rPr>
          <w:sz w:val="24"/>
          <w:lang w:val="hr-HR"/>
        </w:rPr>
        <w:t>. Za dugotrajnu imovinu primjenjivanje su stope ispravka vrijednosti iz Pravilnika o računovodstvu i računskom planu proračuna.</w:t>
      </w:r>
    </w:p>
    <w:p w:rsidR="00E31F76" w:rsidRDefault="00E31F76" w:rsidP="003E7E48">
      <w:pPr>
        <w:jc w:val="both"/>
        <w:rPr>
          <w:sz w:val="24"/>
          <w:lang w:val="hr-HR"/>
        </w:rPr>
      </w:pPr>
    </w:p>
    <w:p w:rsidR="00E31F76" w:rsidRDefault="00E31F76" w:rsidP="003E7E48">
      <w:pPr>
        <w:ind w:left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1</w:t>
      </w:r>
      <w:r w:rsidR="001A2D3D">
        <w:rPr>
          <w:sz w:val="24"/>
          <w:lang w:val="hr-HR"/>
        </w:rPr>
        <w:t>0</w:t>
      </w:r>
      <w:r>
        <w:rPr>
          <w:sz w:val="24"/>
          <w:lang w:val="hr-HR"/>
        </w:rPr>
        <w:t xml:space="preserve">.STŠ </w:t>
      </w:r>
      <w:r w:rsidR="003E7E48">
        <w:rPr>
          <w:sz w:val="24"/>
          <w:lang w:val="hr-HR"/>
        </w:rPr>
        <w:t xml:space="preserve"> </w:t>
      </w:r>
      <w:r>
        <w:rPr>
          <w:sz w:val="24"/>
          <w:lang w:val="hr-HR"/>
        </w:rPr>
        <w:t>nema dugoročnih niti kratkoročnih zajmova</w:t>
      </w:r>
      <w:r w:rsidR="00C157C8">
        <w:rPr>
          <w:sz w:val="24"/>
          <w:lang w:val="hr-HR"/>
        </w:rPr>
        <w:t>,</w:t>
      </w:r>
      <w:r w:rsidR="001E0E0F">
        <w:rPr>
          <w:sz w:val="24"/>
          <w:lang w:val="hr-HR"/>
        </w:rPr>
        <w:t xml:space="preserve"> nema ugovornih odnosa koji mogu postati obveza ili imovina, u privitku je </w:t>
      </w:r>
      <w:r w:rsidR="00C157C8">
        <w:rPr>
          <w:sz w:val="24"/>
          <w:lang w:val="hr-HR"/>
        </w:rPr>
        <w:t xml:space="preserve"> tablica-sudski sporovi u tijeku.</w:t>
      </w:r>
    </w:p>
    <w:p w:rsidR="00C157C8" w:rsidRDefault="00C157C8" w:rsidP="003E7E48">
      <w:pPr>
        <w:jc w:val="both"/>
        <w:rPr>
          <w:sz w:val="24"/>
          <w:lang w:val="hr-HR"/>
        </w:rPr>
      </w:pPr>
    </w:p>
    <w:p w:rsidR="00640B97" w:rsidRDefault="00640B97" w:rsidP="00B4264C">
      <w:pPr>
        <w:jc w:val="both"/>
        <w:rPr>
          <w:sz w:val="28"/>
          <w:szCs w:val="28"/>
          <w:lang w:val="hr-HR"/>
        </w:rPr>
      </w:pPr>
      <w:r>
        <w:rPr>
          <w:sz w:val="24"/>
          <w:lang w:val="hr-HR"/>
        </w:rPr>
        <w:t xml:space="preserve">                                     </w:t>
      </w:r>
      <w:r w:rsidR="00C157C8">
        <w:rPr>
          <w:sz w:val="24"/>
          <w:lang w:val="hr-HR"/>
        </w:rPr>
        <w:t>BILJEŠKE UZ</w:t>
      </w:r>
      <w:r>
        <w:rPr>
          <w:sz w:val="24"/>
          <w:lang w:val="hr-HR"/>
        </w:rPr>
        <w:t xml:space="preserve">  </w:t>
      </w:r>
      <w:r w:rsidRPr="00640B97">
        <w:rPr>
          <w:sz w:val="28"/>
          <w:szCs w:val="28"/>
          <w:lang w:val="hr-HR"/>
        </w:rPr>
        <w:t>OBRAZAC PR-RAS</w:t>
      </w:r>
    </w:p>
    <w:p w:rsidR="00630CEC" w:rsidRDefault="00630CEC" w:rsidP="00B4264C">
      <w:pPr>
        <w:jc w:val="both"/>
        <w:rPr>
          <w:sz w:val="28"/>
          <w:szCs w:val="28"/>
          <w:lang w:val="hr-HR"/>
        </w:rPr>
      </w:pPr>
    </w:p>
    <w:p w:rsidR="00ED6E5B" w:rsidRDefault="00BC52D4" w:rsidP="00BC52D4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</w:t>
      </w:r>
      <w:r w:rsidR="00630CEC" w:rsidRPr="00BC52D4">
        <w:rPr>
          <w:sz w:val="24"/>
          <w:szCs w:val="24"/>
          <w:lang w:val="hr-HR"/>
        </w:rPr>
        <w:t>AOP</w:t>
      </w:r>
      <w:r w:rsidR="00066293" w:rsidRPr="00BC52D4">
        <w:rPr>
          <w:sz w:val="24"/>
          <w:szCs w:val="24"/>
          <w:lang w:val="hr-HR"/>
        </w:rPr>
        <w:t xml:space="preserve"> </w:t>
      </w:r>
      <w:r w:rsidRPr="00BC52D4">
        <w:rPr>
          <w:sz w:val="24"/>
          <w:szCs w:val="24"/>
          <w:lang w:val="hr-HR"/>
        </w:rPr>
        <w:t>001</w:t>
      </w:r>
      <w:r w:rsidR="00066293" w:rsidRPr="00BC52D4">
        <w:rPr>
          <w:sz w:val="24"/>
          <w:szCs w:val="24"/>
          <w:lang w:val="hr-HR"/>
        </w:rPr>
        <w:t>-Ukupni prihodi i primici u 201</w:t>
      </w:r>
      <w:r w:rsidR="00F36271" w:rsidRPr="00BC52D4">
        <w:rPr>
          <w:sz w:val="24"/>
          <w:szCs w:val="24"/>
          <w:lang w:val="hr-HR"/>
        </w:rPr>
        <w:t>9</w:t>
      </w:r>
      <w:r w:rsidR="00066293" w:rsidRPr="00BC52D4">
        <w:rPr>
          <w:sz w:val="24"/>
          <w:szCs w:val="24"/>
          <w:lang w:val="hr-HR"/>
        </w:rPr>
        <w:t xml:space="preserve"> godini iznos</w:t>
      </w:r>
      <w:r w:rsidRPr="00BC52D4">
        <w:rPr>
          <w:sz w:val="24"/>
          <w:szCs w:val="24"/>
          <w:lang w:val="hr-HR"/>
        </w:rPr>
        <w:t>ili su</w:t>
      </w:r>
      <w:r w:rsidR="00066293" w:rsidRPr="00BC52D4">
        <w:rPr>
          <w:sz w:val="24"/>
          <w:szCs w:val="24"/>
          <w:lang w:val="hr-HR"/>
        </w:rPr>
        <w:t xml:space="preserve"> 5.</w:t>
      </w:r>
      <w:r w:rsidR="00F36271" w:rsidRPr="00BC52D4">
        <w:rPr>
          <w:sz w:val="24"/>
          <w:szCs w:val="24"/>
          <w:lang w:val="hr-HR"/>
        </w:rPr>
        <w:t>364.567,00</w:t>
      </w:r>
      <w:r w:rsidR="00066293" w:rsidRPr="00BC52D4">
        <w:rPr>
          <w:sz w:val="24"/>
          <w:szCs w:val="24"/>
          <w:lang w:val="hr-HR"/>
        </w:rPr>
        <w:t xml:space="preserve"> kn i veći su </w:t>
      </w:r>
      <w:r w:rsidR="009367C9" w:rsidRPr="00BC52D4">
        <w:rPr>
          <w:sz w:val="24"/>
          <w:szCs w:val="24"/>
          <w:lang w:val="hr-HR"/>
        </w:rPr>
        <w:t>za 5</w:t>
      </w:r>
      <w:r w:rsidR="00F36271" w:rsidRPr="00BC52D4">
        <w:rPr>
          <w:sz w:val="24"/>
          <w:szCs w:val="24"/>
          <w:lang w:val="hr-HR"/>
        </w:rPr>
        <w:t>,9</w:t>
      </w:r>
      <w:r w:rsidR="00066293" w:rsidRPr="00BC52D4">
        <w:rPr>
          <w:sz w:val="24"/>
          <w:szCs w:val="24"/>
          <w:lang w:val="hr-HR"/>
        </w:rPr>
        <w:t xml:space="preserve"> % u odnosu na ostvarenje siječanj-prosinac 201</w:t>
      </w:r>
      <w:r w:rsidR="00F36271" w:rsidRPr="00BC52D4">
        <w:rPr>
          <w:sz w:val="24"/>
          <w:szCs w:val="24"/>
          <w:lang w:val="hr-HR"/>
        </w:rPr>
        <w:t>8</w:t>
      </w:r>
      <w:r w:rsidR="00066293" w:rsidRPr="00BC52D4">
        <w:rPr>
          <w:sz w:val="24"/>
          <w:szCs w:val="24"/>
          <w:lang w:val="hr-HR"/>
        </w:rPr>
        <w:t xml:space="preserve">. godine. </w:t>
      </w:r>
      <w:r w:rsidR="00F81DFD">
        <w:rPr>
          <w:sz w:val="24"/>
          <w:szCs w:val="24"/>
          <w:lang w:val="hr-HR"/>
        </w:rPr>
        <w:t>Prihodi su ostvareni najvećim dijelom od MZO</w:t>
      </w:r>
      <w:r w:rsidR="00531EE5">
        <w:rPr>
          <w:sz w:val="24"/>
          <w:szCs w:val="24"/>
          <w:lang w:val="hr-HR"/>
        </w:rPr>
        <w:t>Š</w:t>
      </w:r>
      <w:r w:rsidR="00F81DFD">
        <w:rPr>
          <w:sz w:val="24"/>
          <w:szCs w:val="24"/>
          <w:lang w:val="hr-HR"/>
        </w:rPr>
        <w:t xml:space="preserve"> za plaće, materijalne rashode i nabavu opreme za provedbu kurikularne reforme u visini od 4.775.328,00 kn, od PGŽ za</w:t>
      </w:r>
      <w:r w:rsidR="00ED6E5B">
        <w:rPr>
          <w:sz w:val="24"/>
          <w:szCs w:val="24"/>
          <w:lang w:val="hr-HR"/>
        </w:rPr>
        <w:t xml:space="preserve"> </w:t>
      </w:r>
      <w:r w:rsidR="00531EE5">
        <w:rPr>
          <w:sz w:val="24"/>
          <w:szCs w:val="24"/>
          <w:lang w:val="hr-HR"/>
        </w:rPr>
        <w:t>pomoćnika u nastavi,</w:t>
      </w:r>
      <w:r w:rsidR="00F81DFD">
        <w:rPr>
          <w:sz w:val="24"/>
          <w:szCs w:val="24"/>
          <w:lang w:val="hr-HR"/>
        </w:rPr>
        <w:t xml:space="preserve"> materijalne i financijske rashode u visini od 522.796,00 kn, pomoći od međunarodnih organizacija</w:t>
      </w:r>
      <w:r w:rsidR="00ED6E5B">
        <w:rPr>
          <w:sz w:val="24"/>
          <w:szCs w:val="24"/>
          <w:lang w:val="hr-HR"/>
        </w:rPr>
        <w:t xml:space="preserve"> u visini od 52.871,00 kn, ostali nespomenuti prihodi  iznose 11.562,00 kn za</w:t>
      </w:r>
      <w:r w:rsidR="00531EE5">
        <w:rPr>
          <w:sz w:val="24"/>
          <w:szCs w:val="24"/>
          <w:lang w:val="hr-HR"/>
        </w:rPr>
        <w:t xml:space="preserve"> uplate za </w:t>
      </w:r>
      <w:r w:rsidR="00ED6E5B">
        <w:rPr>
          <w:sz w:val="24"/>
          <w:szCs w:val="24"/>
          <w:lang w:val="hr-HR"/>
        </w:rPr>
        <w:t xml:space="preserve"> maturalna putovanja i ponovno polaganje stručnih ispita, 1.500,00 kn prihodi od izdavanja duplikata i  510,00 kn dobivena je donacija za izlet. </w:t>
      </w:r>
    </w:p>
    <w:p w:rsidR="00531EE5" w:rsidRPr="00BC52D4" w:rsidRDefault="00531EE5" w:rsidP="00BC52D4">
      <w:pPr>
        <w:ind w:right="-142"/>
        <w:jc w:val="both"/>
        <w:rPr>
          <w:sz w:val="24"/>
          <w:szCs w:val="24"/>
          <w:lang w:val="hr-HR"/>
        </w:rPr>
      </w:pPr>
    </w:p>
    <w:p w:rsidR="001E73D0" w:rsidRDefault="00BC52D4" w:rsidP="003E7E48">
      <w:pPr>
        <w:ind w:right="-142"/>
        <w:jc w:val="both"/>
        <w:rPr>
          <w:sz w:val="24"/>
          <w:lang w:val="hr-HR"/>
        </w:rPr>
      </w:pPr>
      <w:r>
        <w:rPr>
          <w:sz w:val="24"/>
          <w:lang w:val="hr-HR"/>
        </w:rPr>
        <w:t>2.</w:t>
      </w:r>
      <w:r w:rsidR="00076CE0">
        <w:rPr>
          <w:sz w:val="24"/>
          <w:lang w:val="hr-HR"/>
        </w:rPr>
        <w:t xml:space="preserve">  </w:t>
      </w:r>
      <w:r w:rsidR="001E73D0">
        <w:rPr>
          <w:sz w:val="24"/>
          <w:lang w:val="hr-HR"/>
        </w:rPr>
        <w:t>AOP 050 PR-RAS</w:t>
      </w:r>
    </w:p>
    <w:p w:rsidR="00531EE5" w:rsidRDefault="001E73D0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računu 6321- tekuće pomoći međunarodnih organizacija,</w:t>
      </w:r>
      <w:r w:rsidRPr="001E73D0">
        <w:rPr>
          <w:sz w:val="24"/>
          <w:lang w:val="hr-HR"/>
        </w:rPr>
        <w:t xml:space="preserve"> </w:t>
      </w:r>
      <w:r w:rsidR="00BC52D4">
        <w:rPr>
          <w:sz w:val="24"/>
          <w:lang w:val="hr-HR"/>
        </w:rPr>
        <w:t>evidentirana</w:t>
      </w:r>
      <w:r>
        <w:rPr>
          <w:sz w:val="24"/>
          <w:lang w:val="hr-HR"/>
        </w:rPr>
        <w:t xml:space="preserve"> su namjenska sredstva u iznosu od </w:t>
      </w:r>
      <w:r w:rsidR="00BC52D4">
        <w:rPr>
          <w:sz w:val="24"/>
          <w:lang w:val="hr-HR"/>
        </w:rPr>
        <w:t>52.871</w:t>
      </w:r>
      <w:r>
        <w:rPr>
          <w:sz w:val="24"/>
          <w:lang w:val="hr-HR"/>
        </w:rPr>
        <w:t>,00</w:t>
      </w:r>
      <w:r w:rsidR="00ED6E5B">
        <w:rPr>
          <w:sz w:val="24"/>
          <w:lang w:val="hr-HR"/>
        </w:rPr>
        <w:t xml:space="preserve"> kn, od čega 33.715,00  kn posredstvom Talijanske unije</w:t>
      </w:r>
      <w:r>
        <w:rPr>
          <w:sz w:val="24"/>
          <w:lang w:val="hr-HR"/>
        </w:rPr>
        <w:t xml:space="preserve"> </w:t>
      </w:r>
      <w:r w:rsidR="00146E43">
        <w:rPr>
          <w:sz w:val="24"/>
          <w:lang w:val="hr-HR"/>
        </w:rPr>
        <w:t xml:space="preserve">za podmirenje troškova  </w:t>
      </w:r>
      <w:r w:rsidR="00146E43">
        <w:rPr>
          <w:sz w:val="24"/>
          <w:lang w:val="hr-HR"/>
        </w:rPr>
        <w:lastRenderedPageBreak/>
        <w:t>za međunarodne kulturne projekte, stručne ekskurzije učenika,</w:t>
      </w:r>
      <w:r w:rsidR="009367C9">
        <w:rPr>
          <w:sz w:val="24"/>
          <w:lang w:val="hr-HR"/>
        </w:rPr>
        <w:t xml:space="preserve"> </w:t>
      </w:r>
      <w:r w:rsidR="00146E43">
        <w:rPr>
          <w:sz w:val="24"/>
          <w:lang w:val="hr-HR"/>
        </w:rPr>
        <w:t>za troškove  službenih putovanj</w:t>
      </w:r>
      <w:r w:rsidR="00ED6E5B">
        <w:rPr>
          <w:sz w:val="24"/>
          <w:lang w:val="hr-HR"/>
        </w:rPr>
        <w:t>a i  isplatu po ugovoru o djelu i 19.156,00 kn od Institucije Collegio Uc</w:t>
      </w:r>
      <w:r w:rsidR="00A121D1">
        <w:rPr>
          <w:sz w:val="24"/>
          <w:lang w:val="hr-HR"/>
        </w:rPr>
        <w:t>c</w:t>
      </w:r>
      <w:r w:rsidR="00ED6E5B">
        <w:rPr>
          <w:sz w:val="24"/>
          <w:lang w:val="hr-HR"/>
        </w:rPr>
        <w:t>el</w:t>
      </w:r>
      <w:r w:rsidR="00A121D1">
        <w:rPr>
          <w:sz w:val="24"/>
          <w:lang w:val="hr-HR"/>
        </w:rPr>
        <w:t>l</w:t>
      </w:r>
      <w:r w:rsidR="00ED6E5B">
        <w:rPr>
          <w:sz w:val="24"/>
          <w:lang w:val="hr-HR"/>
        </w:rPr>
        <w:t>is za projekt Open Windows</w:t>
      </w:r>
      <w:r w:rsidR="00531EE5">
        <w:rPr>
          <w:sz w:val="24"/>
          <w:lang w:val="hr-HR"/>
        </w:rPr>
        <w:t>.</w:t>
      </w:r>
      <w:r w:rsidR="0046632E">
        <w:rPr>
          <w:sz w:val="24"/>
          <w:lang w:val="hr-HR"/>
        </w:rPr>
        <w:t xml:space="preserve"> </w:t>
      </w:r>
    </w:p>
    <w:p w:rsidR="00BC52D4" w:rsidRDefault="00146E43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BC52D4" w:rsidRDefault="001A2D3D" w:rsidP="003E7E48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1E73D0">
        <w:rPr>
          <w:sz w:val="24"/>
          <w:szCs w:val="24"/>
          <w:lang w:val="hr-HR"/>
        </w:rPr>
        <w:t>.</w:t>
      </w:r>
      <w:r w:rsidR="00076CE0">
        <w:rPr>
          <w:sz w:val="24"/>
          <w:szCs w:val="24"/>
          <w:lang w:val="hr-HR"/>
        </w:rPr>
        <w:t xml:space="preserve"> </w:t>
      </w:r>
      <w:r w:rsidR="001E73D0">
        <w:rPr>
          <w:sz w:val="24"/>
          <w:szCs w:val="24"/>
          <w:lang w:val="hr-HR"/>
        </w:rPr>
        <w:t>AOP 630-Ukupni rashodi i izdaci u 201</w:t>
      </w:r>
      <w:r w:rsidR="00BC52D4">
        <w:rPr>
          <w:sz w:val="24"/>
          <w:szCs w:val="24"/>
          <w:lang w:val="hr-HR"/>
        </w:rPr>
        <w:t>9</w:t>
      </w:r>
      <w:r w:rsidR="001E73D0">
        <w:rPr>
          <w:sz w:val="24"/>
          <w:szCs w:val="24"/>
          <w:lang w:val="hr-HR"/>
        </w:rPr>
        <w:t>. godini ostvareni su  u iznosu od 5.</w:t>
      </w:r>
      <w:r w:rsidR="00BC52D4">
        <w:rPr>
          <w:sz w:val="24"/>
          <w:szCs w:val="24"/>
          <w:lang w:val="hr-HR"/>
        </w:rPr>
        <w:t>349.056</w:t>
      </w:r>
      <w:r w:rsidR="001E73D0">
        <w:rPr>
          <w:sz w:val="24"/>
          <w:szCs w:val="24"/>
          <w:lang w:val="hr-HR"/>
        </w:rPr>
        <w:t xml:space="preserve"> kn  i veći su veći su za </w:t>
      </w:r>
      <w:r w:rsidR="00BC52D4">
        <w:rPr>
          <w:sz w:val="24"/>
          <w:szCs w:val="24"/>
          <w:lang w:val="hr-HR"/>
        </w:rPr>
        <w:t>5,6%</w:t>
      </w:r>
      <w:r w:rsidR="001E73D0">
        <w:rPr>
          <w:sz w:val="24"/>
          <w:szCs w:val="24"/>
          <w:lang w:val="hr-HR"/>
        </w:rPr>
        <w:t xml:space="preserve"> u odnosu na prošlu godinu</w:t>
      </w:r>
      <w:r w:rsidR="00531EE5">
        <w:rPr>
          <w:sz w:val="24"/>
          <w:szCs w:val="24"/>
          <w:lang w:val="hr-HR"/>
        </w:rPr>
        <w:t xml:space="preserve"> a veća odstupanja od protekle godine su:</w:t>
      </w:r>
      <w:r w:rsidR="00146E43">
        <w:rPr>
          <w:sz w:val="24"/>
          <w:szCs w:val="24"/>
          <w:lang w:val="hr-HR"/>
        </w:rPr>
        <w:t xml:space="preserve"> </w:t>
      </w:r>
    </w:p>
    <w:p w:rsidR="00146E43" w:rsidRDefault="00146E43" w:rsidP="003E7E48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76CE0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AOP 1</w:t>
      </w:r>
      <w:r w:rsidR="00BC52D4">
        <w:rPr>
          <w:sz w:val="24"/>
          <w:szCs w:val="24"/>
          <w:lang w:val="hr-HR"/>
        </w:rPr>
        <w:t>73</w:t>
      </w:r>
      <w:r>
        <w:rPr>
          <w:sz w:val="24"/>
          <w:szCs w:val="24"/>
          <w:lang w:val="hr-HR"/>
        </w:rPr>
        <w:t xml:space="preserve">- </w:t>
      </w:r>
      <w:r w:rsidR="00BC52D4">
        <w:rPr>
          <w:sz w:val="24"/>
          <w:szCs w:val="24"/>
          <w:lang w:val="hr-HR"/>
        </w:rPr>
        <w:t>radna odjeća</w:t>
      </w:r>
      <w:r>
        <w:rPr>
          <w:sz w:val="24"/>
          <w:szCs w:val="24"/>
          <w:lang w:val="hr-HR"/>
        </w:rPr>
        <w:t xml:space="preserve"> (indeks </w:t>
      </w:r>
      <w:r w:rsidR="00BC52D4">
        <w:rPr>
          <w:sz w:val="24"/>
          <w:szCs w:val="24"/>
          <w:lang w:val="hr-HR"/>
        </w:rPr>
        <w:t>369</w:t>
      </w:r>
      <w:r>
        <w:rPr>
          <w:sz w:val="24"/>
          <w:szCs w:val="24"/>
          <w:lang w:val="hr-HR"/>
        </w:rPr>
        <w:t xml:space="preserve">) radi veće </w:t>
      </w:r>
      <w:r w:rsidR="00BC52D4">
        <w:rPr>
          <w:sz w:val="24"/>
          <w:szCs w:val="24"/>
          <w:lang w:val="hr-HR"/>
        </w:rPr>
        <w:t>potrebe za novom radnom odjećom</w:t>
      </w:r>
      <w:r w:rsidR="0087504B">
        <w:rPr>
          <w:sz w:val="24"/>
          <w:szCs w:val="24"/>
          <w:lang w:val="hr-HR"/>
        </w:rPr>
        <w:t xml:space="preserve"> jer se ista ne nabavlja</w:t>
      </w:r>
      <w:r w:rsidR="00531EE5">
        <w:rPr>
          <w:sz w:val="24"/>
          <w:szCs w:val="24"/>
          <w:lang w:val="hr-HR"/>
        </w:rPr>
        <w:t xml:space="preserve"> svima</w:t>
      </w:r>
      <w:r w:rsidR="0087504B">
        <w:rPr>
          <w:sz w:val="24"/>
          <w:szCs w:val="24"/>
          <w:lang w:val="hr-HR"/>
        </w:rPr>
        <w:t xml:space="preserve"> svake godine</w:t>
      </w:r>
      <w:r w:rsidR="0046632E">
        <w:rPr>
          <w:sz w:val="24"/>
          <w:szCs w:val="24"/>
          <w:lang w:val="hr-HR"/>
        </w:rPr>
        <w:t xml:space="preserve">, </w:t>
      </w:r>
    </w:p>
    <w:p w:rsidR="0087504B" w:rsidRDefault="001A2D3D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146E43">
        <w:rPr>
          <w:sz w:val="24"/>
          <w:szCs w:val="24"/>
          <w:lang w:val="hr-HR"/>
        </w:rPr>
        <w:t xml:space="preserve">- AOP </w:t>
      </w:r>
      <w:r w:rsidR="0087504B">
        <w:rPr>
          <w:sz w:val="24"/>
          <w:szCs w:val="24"/>
          <w:lang w:val="hr-HR"/>
        </w:rPr>
        <w:t>177</w:t>
      </w:r>
      <w:r w:rsidR="00146E43">
        <w:rPr>
          <w:sz w:val="24"/>
          <w:szCs w:val="24"/>
          <w:lang w:val="hr-HR"/>
        </w:rPr>
        <w:t>-</w:t>
      </w:r>
      <w:r w:rsidR="0087504B">
        <w:rPr>
          <w:sz w:val="24"/>
          <w:szCs w:val="24"/>
          <w:lang w:val="hr-HR"/>
        </w:rPr>
        <w:t xml:space="preserve"> usluge promidžbe i informiranja </w:t>
      </w:r>
      <w:r w:rsidR="008B1036">
        <w:rPr>
          <w:sz w:val="24"/>
          <w:szCs w:val="24"/>
          <w:lang w:val="hr-HR"/>
        </w:rPr>
        <w:t>(</w:t>
      </w:r>
      <w:r w:rsidR="0087504B">
        <w:rPr>
          <w:sz w:val="24"/>
          <w:szCs w:val="24"/>
          <w:lang w:val="hr-HR"/>
        </w:rPr>
        <w:t>indeks</w:t>
      </w:r>
      <w:r w:rsidR="008B1036">
        <w:rPr>
          <w:sz w:val="24"/>
          <w:szCs w:val="24"/>
          <w:lang w:val="hr-HR"/>
        </w:rPr>
        <w:t xml:space="preserve"> </w:t>
      </w:r>
      <w:r w:rsidR="0087504B">
        <w:rPr>
          <w:sz w:val="24"/>
          <w:szCs w:val="24"/>
          <w:lang w:val="hr-HR"/>
        </w:rPr>
        <w:t>2.797)</w:t>
      </w:r>
      <w:r w:rsidR="00146E43">
        <w:rPr>
          <w:sz w:val="24"/>
          <w:szCs w:val="24"/>
          <w:lang w:val="hr-HR"/>
        </w:rPr>
        <w:t xml:space="preserve"> radi </w:t>
      </w:r>
      <w:r w:rsidR="0087504B">
        <w:rPr>
          <w:sz w:val="24"/>
          <w:szCs w:val="24"/>
          <w:lang w:val="hr-HR"/>
        </w:rPr>
        <w:t>objave natječaja za radno mjesto ravnatelja u Narodnim novinama</w:t>
      </w:r>
    </w:p>
    <w:p w:rsidR="005753A1" w:rsidRDefault="00531EE5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5753A1">
        <w:rPr>
          <w:sz w:val="24"/>
          <w:szCs w:val="24"/>
          <w:lang w:val="hr-HR"/>
        </w:rPr>
        <w:t>-AOP 181- intelektualne usluge (indeks 197) radi povećanog fina</w:t>
      </w:r>
      <w:r w:rsidR="008B1036">
        <w:rPr>
          <w:sz w:val="24"/>
          <w:szCs w:val="24"/>
          <w:lang w:val="hr-HR"/>
        </w:rPr>
        <w:t>n</w:t>
      </w:r>
      <w:r w:rsidR="005753A1">
        <w:rPr>
          <w:sz w:val="24"/>
          <w:szCs w:val="24"/>
          <w:lang w:val="hr-HR"/>
        </w:rPr>
        <w:t>ciranja u 2019. godini od strane Talijanske unije</w:t>
      </w:r>
    </w:p>
    <w:p w:rsidR="005753A1" w:rsidRDefault="00531EE5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5753A1">
        <w:rPr>
          <w:sz w:val="24"/>
          <w:szCs w:val="24"/>
          <w:lang w:val="hr-HR"/>
        </w:rPr>
        <w:t>-AOP 182- računalne usluge (indeks 142) radi povećanja cijene usluge održavanja programa županijske riznice</w:t>
      </w:r>
      <w:r>
        <w:rPr>
          <w:sz w:val="24"/>
          <w:szCs w:val="24"/>
          <w:lang w:val="hr-HR"/>
        </w:rPr>
        <w:t xml:space="preserve"> radi još jedne licence za tajnika</w:t>
      </w:r>
    </w:p>
    <w:p w:rsidR="00146E43" w:rsidRDefault="00531EE5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7504B">
        <w:rPr>
          <w:sz w:val="24"/>
          <w:szCs w:val="24"/>
          <w:lang w:val="hr-HR"/>
        </w:rPr>
        <w:t>-A</w:t>
      </w:r>
      <w:r w:rsidR="00146E43">
        <w:rPr>
          <w:sz w:val="24"/>
          <w:szCs w:val="24"/>
          <w:lang w:val="hr-HR"/>
        </w:rPr>
        <w:t xml:space="preserve">OP 175-usluge pošte i prijevoza (indeks </w:t>
      </w:r>
      <w:r w:rsidR="002C3A25">
        <w:rPr>
          <w:sz w:val="24"/>
          <w:szCs w:val="24"/>
          <w:lang w:val="hr-HR"/>
        </w:rPr>
        <w:t>60,7</w:t>
      </w:r>
      <w:r w:rsidR="00146E43">
        <w:rPr>
          <w:sz w:val="24"/>
          <w:szCs w:val="24"/>
          <w:lang w:val="hr-HR"/>
        </w:rPr>
        <w:t xml:space="preserve">) </w:t>
      </w:r>
      <w:r w:rsidR="002C3A25">
        <w:rPr>
          <w:sz w:val="24"/>
          <w:szCs w:val="24"/>
          <w:lang w:val="hr-HR"/>
        </w:rPr>
        <w:t>rashodi su manji, iskazani prema stvarnim potrebama</w:t>
      </w:r>
    </w:p>
    <w:p w:rsidR="002C3A25" w:rsidRPr="00066293" w:rsidRDefault="00531EE5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2C3A25">
        <w:rPr>
          <w:sz w:val="24"/>
          <w:szCs w:val="24"/>
          <w:lang w:val="hr-HR"/>
        </w:rPr>
        <w:t>-AOP 179-zakupnine i najamnine (indeks 1341), nabavljena je licenca za koju je MZOŠ doznačilo 1000,00 kn, a škola je ostatak platila iz vlastitih sredstava</w:t>
      </w:r>
    </w:p>
    <w:p w:rsidR="00A23B67" w:rsidRDefault="001A2D3D" w:rsidP="00076CE0">
      <w:pPr>
        <w:ind w:right="-1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-AOP 18</w:t>
      </w:r>
      <w:r w:rsidR="002C3A25">
        <w:rPr>
          <w:sz w:val="24"/>
          <w:lang w:val="hr-HR"/>
        </w:rPr>
        <w:t>6</w:t>
      </w:r>
      <w:r>
        <w:rPr>
          <w:sz w:val="24"/>
          <w:lang w:val="hr-HR"/>
        </w:rPr>
        <w:t>-</w:t>
      </w:r>
      <w:r w:rsidR="002C3A25">
        <w:rPr>
          <w:sz w:val="24"/>
          <w:lang w:val="hr-HR"/>
        </w:rPr>
        <w:t xml:space="preserve"> naknade za rad povjerenstava (indeks 57,9) iskazani su prema stvarnim potrebama za polaganjem stručnih ispita</w:t>
      </w:r>
    </w:p>
    <w:p w:rsidR="001A2D3D" w:rsidRDefault="001A2D3D" w:rsidP="003E7E48">
      <w:pPr>
        <w:pStyle w:val="Odlomakpopisa"/>
        <w:ind w:left="0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-AOP 188</w:t>
      </w:r>
      <w:r w:rsidR="000D50BA">
        <w:rPr>
          <w:sz w:val="24"/>
          <w:lang w:val="hr-HR"/>
        </w:rPr>
        <w:t>-</w:t>
      </w:r>
      <w:r>
        <w:rPr>
          <w:sz w:val="24"/>
          <w:lang w:val="hr-HR"/>
        </w:rPr>
        <w:t>reprezentacija (</w:t>
      </w:r>
      <w:r w:rsidR="002C3A25">
        <w:rPr>
          <w:sz w:val="24"/>
          <w:lang w:val="hr-HR"/>
        </w:rPr>
        <w:t xml:space="preserve"> indeks 40,8)</w:t>
      </w:r>
      <w:r>
        <w:rPr>
          <w:sz w:val="24"/>
          <w:lang w:val="hr-HR"/>
        </w:rPr>
        <w:t xml:space="preserve">, rashodi </w:t>
      </w:r>
      <w:r w:rsidR="002C3A25">
        <w:rPr>
          <w:sz w:val="24"/>
          <w:lang w:val="hr-HR"/>
        </w:rPr>
        <w:t xml:space="preserve">su u protekloj godini bili veći zbog obilježavanja 130. godišnjice </w:t>
      </w:r>
      <w:r w:rsidR="000D50BA">
        <w:rPr>
          <w:sz w:val="24"/>
          <w:lang w:val="hr-HR"/>
        </w:rPr>
        <w:t xml:space="preserve">rada </w:t>
      </w:r>
      <w:r w:rsidR="002C3A25">
        <w:rPr>
          <w:sz w:val="24"/>
          <w:lang w:val="hr-HR"/>
        </w:rPr>
        <w:t>škole</w:t>
      </w:r>
    </w:p>
    <w:p w:rsidR="00442B84" w:rsidRDefault="00442B84" w:rsidP="00076CE0">
      <w:pPr>
        <w:pStyle w:val="Odlomakpopisa"/>
        <w:ind w:left="0" w:right="1133"/>
        <w:jc w:val="both"/>
        <w:outlineLvl w:val="0"/>
        <w:rPr>
          <w:sz w:val="24"/>
          <w:lang w:val="hr-HR"/>
        </w:rPr>
      </w:pPr>
    </w:p>
    <w:p w:rsidR="00FB3D7E" w:rsidRDefault="001A2D3D" w:rsidP="00076CE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3</w:t>
      </w:r>
      <w:r w:rsidR="007F1C34" w:rsidRPr="007F1C34">
        <w:rPr>
          <w:sz w:val="24"/>
          <w:lang w:val="hr-HR"/>
        </w:rPr>
        <w:t>.</w:t>
      </w:r>
      <w:r w:rsidR="00FB3D7E" w:rsidRPr="007F1C34">
        <w:rPr>
          <w:sz w:val="24"/>
          <w:lang w:val="hr-HR"/>
        </w:rPr>
        <w:t>AOP</w:t>
      </w:r>
      <w:r w:rsidR="004910D5" w:rsidRPr="007F1C34">
        <w:rPr>
          <w:sz w:val="24"/>
          <w:lang w:val="hr-HR"/>
        </w:rPr>
        <w:t xml:space="preserve"> 361</w:t>
      </w:r>
      <w:r w:rsidR="00FB3D7E" w:rsidRPr="007F1C34">
        <w:rPr>
          <w:sz w:val="24"/>
          <w:lang w:val="hr-HR"/>
        </w:rPr>
        <w:t xml:space="preserve"> PR_RAS</w:t>
      </w:r>
    </w:p>
    <w:p w:rsidR="00FA28BB" w:rsidRDefault="00FB3D7E" w:rsidP="003057E5">
      <w:p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STŠ je u 201</w:t>
      </w:r>
      <w:r w:rsidR="000D50BA">
        <w:rPr>
          <w:sz w:val="24"/>
          <w:lang w:val="hr-HR"/>
        </w:rPr>
        <w:t>9</w:t>
      </w:r>
      <w:r>
        <w:rPr>
          <w:sz w:val="24"/>
          <w:lang w:val="hr-HR"/>
        </w:rPr>
        <w:t xml:space="preserve">. godini </w:t>
      </w:r>
      <w:r w:rsidR="008D23FD">
        <w:rPr>
          <w:sz w:val="24"/>
          <w:lang w:val="hr-HR"/>
        </w:rPr>
        <w:t xml:space="preserve"> </w:t>
      </w:r>
      <w:r w:rsidR="00C157C8">
        <w:rPr>
          <w:sz w:val="24"/>
          <w:lang w:val="hr-HR"/>
        </w:rPr>
        <w:t>nabavila</w:t>
      </w:r>
      <w:r w:rsidR="008D23FD">
        <w:rPr>
          <w:sz w:val="24"/>
          <w:lang w:val="hr-HR"/>
        </w:rPr>
        <w:t xml:space="preserve"> </w:t>
      </w:r>
      <w:r w:rsidR="000D50BA">
        <w:rPr>
          <w:sz w:val="24"/>
          <w:lang w:val="hr-HR"/>
        </w:rPr>
        <w:t xml:space="preserve"> </w:t>
      </w:r>
      <w:r w:rsidR="003057E5">
        <w:rPr>
          <w:sz w:val="24"/>
          <w:lang w:val="hr-HR"/>
        </w:rPr>
        <w:t>dugotrajne opreme u vrijednosti od 25.146,06</w:t>
      </w:r>
      <w:r w:rsidR="000D50BA">
        <w:rPr>
          <w:sz w:val="24"/>
          <w:lang w:val="hr-HR"/>
        </w:rPr>
        <w:t xml:space="preserve"> </w:t>
      </w:r>
      <w:r w:rsidR="003057E5">
        <w:rPr>
          <w:sz w:val="24"/>
          <w:lang w:val="hr-HR"/>
        </w:rPr>
        <w:t>kn. MZOŠ je doznačilo 19.667,40 kn,čime su nabavljena računala vrijednosti 5.650,24 kn, projektor od 3.637,</w:t>
      </w:r>
      <w:r w:rsidR="008B1036">
        <w:rPr>
          <w:sz w:val="24"/>
          <w:lang w:val="hr-HR"/>
        </w:rPr>
        <w:t xml:space="preserve"> 00;</w:t>
      </w:r>
      <w:r w:rsidR="003057E5">
        <w:rPr>
          <w:sz w:val="24"/>
          <w:lang w:val="hr-HR"/>
        </w:rPr>
        <w:t xml:space="preserve"> 4 mikroskopa ukupne vrijednosti 6.000,00</w:t>
      </w:r>
      <w:r w:rsidR="008B1036">
        <w:rPr>
          <w:sz w:val="24"/>
          <w:lang w:val="hr-HR"/>
        </w:rPr>
        <w:t xml:space="preserve"> </w:t>
      </w:r>
      <w:r w:rsidR="003057E5">
        <w:rPr>
          <w:sz w:val="24"/>
          <w:lang w:val="hr-HR"/>
        </w:rPr>
        <w:t>kn, knjige za lektiru  u vrijednosti 3.255,95 kn i udžbenici za dv</w:t>
      </w:r>
      <w:r w:rsidR="00141C4B">
        <w:rPr>
          <w:sz w:val="24"/>
          <w:lang w:val="hr-HR"/>
        </w:rPr>
        <w:t>a</w:t>
      </w:r>
      <w:r w:rsidR="003057E5">
        <w:rPr>
          <w:sz w:val="24"/>
          <w:lang w:val="hr-HR"/>
        </w:rPr>
        <w:t xml:space="preserve"> učenika. </w:t>
      </w:r>
      <w:r w:rsidR="00E7267E">
        <w:rPr>
          <w:sz w:val="24"/>
          <w:lang w:val="hr-HR"/>
        </w:rPr>
        <w:t xml:space="preserve"> </w:t>
      </w:r>
      <w:r w:rsidR="003057E5">
        <w:rPr>
          <w:sz w:val="24"/>
          <w:lang w:val="hr-HR"/>
        </w:rPr>
        <w:t>Škola je iz viška od nefinancijske imovine iz 2018. godine nabavila prijenosno računalo vrijednosti 1.979,91 kn i projektor vrijednosti 3.498,75kn.</w:t>
      </w:r>
    </w:p>
    <w:p w:rsidR="00531EE5" w:rsidRDefault="00531EE5" w:rsidP="003057E5">
      <w:pPr>
        <w:jc w:val="both"/>
        <w:outlineLvl w:val="0"/>
        <w:rPr>
          <w:sz w:val="24"/>
          <w:lang w:val="hr-HR"/>
        </w:rPr>
      </w:pPr>
    </w:p>
    <w:p w:rsidR="00906E59" w:rsidRDefault="00FA28BB" w:rsidP="00076CE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4</w:t>
      </w:r>
      <w:r w:rsidR="00906E59">
        <w:rPr>
          <w:sz w:val="24"/>
          <w:lang w:val="hr-HR"/>
        </w:rPr>
        <w:t>. AOP 632-635 PR RAS</w:t>
      </w:r>
    </w:p>
    <w:p w:rsidR="00531EE5" w:rsidRDefault="00E7267E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3A7FD0">
        <w:rPr>
          <w:sz w:val="24"/>
          <w:lang w:val="hr-HR"/>
        </w:rPr>
        <w:t xml:space="preserve"> U izvještajnom razdoblju iskazan je na AOP 631 tekući v</w:t>
      </w:r>
      <w:r w:rsidR="00906E59">
        <w:rPr>
          <w:sz w:val="24"/>
          <w:lang w:val="hr-HR"/>
        </w:rPr>
        <w:t xml:space="preserve">išak prihoda </w:t>
      </w:r>
      <w:r w:rsidR="003A7FD0">
        <w:rPr>
          <w:sz w:val="24"/>
          <w:lang w:val="hr-HR"/>
        </w:rPr>
        <w:t xml:space="preserve">u iznosu od </w:t>
      </w:r>
      <w:r w:rsidR="00C05A58">
        <w:rPr>
          <w:sz w:val="24"/>
          <w:lang w:val="hr-HR"/>
        </w:rPr>
        <w:t>15.511,00</w:t>
      </w:r>
      <w:r w:rsidR="003A7FD0">
        <w:rPr>
          <w:sz w:val="24"/>
          <w:lang w:val="hr-HR"/>
        </w:rPr>
        <w:t xml:space="preserve"> kn, na AOP 633 iskazan je preneseni višak prihoda iz prethodnih godina u visini od </w:t>
      </w:r>
      <w:r w:rsidR="00C05A58">
        <w:rPr>
          <w:sz w:val="24"/>
          <w:lang w:val="hr-HR"/>
        </w:rPr>
        <w:t>18.445</w:t>
      </w:r>
      <w:r w:rsidR="003A7FD0">
        <w:rPr>
          <w:sz w:val="24"/>
          <w:lang w:val="hr-HR"/>
        </w:rPr>
        <w:t xml:space="preserve"> kn, a na AOP 635 iskazan je  višak prihoda </w:t>
      </w:r>
      <w:r>
        <w:rPr>
          <w:sz w:val="24"/>
          <w:lang w:val="hr-HR"/>
        </w:rPr>
        <w:t xml:space="preserve"> </w:t>
      </w:r>
      <w:r w:rsidR="00906E59">
        <w:rPr>
          <w:sz w:val="24"/>
          <w:lang w:val="hr-HR"/>
        </w:rPr>
        <w:t>raspoloživ u 20</w:t>
      </w:r>
      <w:r w:rsidR="00C05A58">
        <w:rPr>
          <w:sz w:val="24"/>
          <w:lang w:val="hr-HR"/>
        </w:rPr>
        <w:t>20</w:t>
      </w:r>
      <w:r w:rsidR="00906E59">
        <w:rPr>
          <w:sz w:val="24"/>
          <w:lang w:val="hr-HR"/>
        </w:rPr>
        <w:t xml:space="preserve">. godini </w:t>
      </w:r>
      <w:r w:rsidR="003A7FD0">
        <w:rPr>
          <w:sz w:val="24"/>
          <w:lang w:val="hr-HR"/>
        </w:rPr>
        <w:t xml:space="preserve">koji </w:t>
      </w:r>
      <w:r w:rsidR="00906E59">
        <w:rPr>
          <w:sz w:val="24"/>
          <w:lang w:val="hr-HR"/>
        </w:rPr>
        <w:t xml:space="preserve">iznosi </w:t>
      </w:r>
      <w:r w:rsidR="00C05A58">
        <w:rPr>
          <w:sz w:val="24"/>
          <w:lang w:val="hr-HR"/>
        </w:rPr>
        <w:t>33.956,</w:t>
      </w:r>
      <w:r w:rsidR="00390794">
        <w:rPr>
          <w:sz w:val="24"/>
          <w:lang w:val="hr-HR"/>
        </w:rPr>
        <w:t>18</w:t>
      </w:r>
      <w:r w:rsidR="008B1036">
        <w:rPr>
          <w:sz w:val="24"/>
          <w:lang w:val="hr-HR"/>
        </w:rPr>
        <w:t xml:space="preserve"> kn</w:t>
      </w:r>
      <w:r w:rsidR="00531EE5">
        <w:rPr>
          <w:sz w:val="24"/>
          <w:lang w:val="hr-HR"/>
        </w:rPr>
        <w:t>,</w:t>
      </w:r>
      <w:r w:rsidR="008B1036">
        <w:rPr>
          <w:sz w:val="24"/>
          <w:lang w:val="hr-HR"/>
        </w:rPr>
        <w:t xml:space="preserve"> utrošit će se </w:t>
      </w:r>
      <w:r w:rsidR="00531EE5">
        <w:rPr>
          <w:sz w:val="24"/>
          <w:lang w:val="hr-HR"/>
        </w:rPr>
        <w:t xml:space="preserve"> </w:t>
      </w:r>
      <w:r w:rsidR="008B1036">
        <w:rPr>
          <w:sz w:val="24"/>
          <w:lang w:val="hr-HR"/>
        </w:rPr>
        <w:t>prema financijskom planu škole</w:t>
      </w:r>
      <w:r w:rsidR="00531EE5">
        <w:rPr>
          <w:sz w:val="24"/>
          <w:lang w:val="hr-HR"/>
        </w:rPr>
        <w:t xml:space="preserve"> a proizlazi iz viška po</w:t>
      </w:r>
      <w:r w:rsidR="00A71D83">
        <w:rPr>
          <w:sz w:val="24"/>
          <w:lang w:val="hr-HR"/>
        </w:rPr>
        <w:t xml:space="preserve"> sljedećim</w:t>
      </w:r>
      <w:r w:rsidR="00531EE5">
        <w:rPr>
          <w:sz w:val="24"/>
          <w:lang w:val="hr-HR"/>
        </w:rPr>
        <w:t xml:space="preserve"> izvorima:</w:t>
      </w:r>
    </w:p>
    <w:p w:rsidR="00A71D83" w:rsidRDefault="00A71D83" w:rsidP="003E7E48">
      <w:pPr>
        <w:ind w:hanging="142"/>
        <w:jc w:val="both"/>
        <w:outlineLvl w:val="0"/>
        <w:rPr>
          <w:sz w:val="24"/>
          <w:lang w:val="hr-HR"/>
        </w:rPr>
      </w:pPr>
    </w:p>
    <w:p w:rsidR="00531EE5" w:rsidRDefault="00531EE5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- višak prihoda od nefina</w:t>
      </w:r>
      <w:r w:rsidR="00A71D83">
        <w:rPr>
          <w:sz w:val="24"/>
          <w:lang w:val="hr-HR"/>
        </w:rPr>
        <w:t>n</w:t>
      </w:r>
      <w:r>
        <w:rPr>
          <w:sz w:val="24"/>
          <w:lang w:val="hr-HR"/>
        </w:rPr>
        <w:t xml:space="preserve">cijske imovine (stan </w:t>
      </w:r>
      <w:proofErr w:type="spellStart"/>
      <w:r>
        <w:rPr>
          <w:sz w:val="24"/>
          <w:lang w:val="hr-HR"/>
        </w:rPr>
        <w:t>Schacherl</w:t>
      </w:r>
      <w:proofErr w:type="spellEnd"/>
      <w:r>
        <w:rPr>
          <w:sz w:val="24"/>
          <w:lang w:val="hr-HR"/>
        </w:rPr>
        <w:t>) preneseni…</w:t>
      </w:r>
      <w:r w:rsidR="00A71D83">
        <w:rPr>
          <w:sz w:val="24"/>
          <w:lang w:val="hr-HR"/>
        </w:rPr>
        <w:t>….</w:t>
      </w:r>
      <w:r>
        <w:rPr>
          <w:sz w:val="24"/>
          <w:lang w:val="hr-HR"/>
        </w:rPr>
        <w:t>19</w:t>
      </w:r>
      <w:r w:rsidR="00390794">
        <w:rPr>
          <w:sz w:val="24"/>
          <w:lang w:val="hr-HR"/>
        </w:rPr>
        <w:t>5</w:t>
      </w:r>
      <w:r>
        <w:rPr>
          <w:sz w:val="24"/>
          <w:lang w:val="hr-HR"/>
        </w:rPr>
        <w:t>,</w:t>
      </w:r>
      <w:r w:rsidR="00390794">
        <w:rPr>
          <w:sz w:val="24"/>
          <w:lang w:val="hr-HR"/>
        </w:rPr>
        <w:t>68</w:t>
      </w:r>
      <w:r w:rsidR="00A71D83">
        <w:rPr>
          <w:sz w:val="24"/>
          <w:lang w:val="hr-HR"/>
        </w:rPr>
        <w:t xml:space="preserve"> </w:t>
      </w:r>
      <w:r>
        <w:rPr>
          <w:sz w:val="24"/>
          <w:lang w:val="hr-HR"/>
        </w:rPr>
        <w:t>kn</w:t>
      </w:r>
    </w:p>
    <w:p w:rsidR="00A71D83" w:rsidRDefault="00531EE5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- višak prihoda  vlastita sredstva</w:t>
      </w:r>
      <w:r w:rsidR="00A71D83">
        <w:rPr>
          <w:sz w:val="24"/>
          <w:lang w:val="hr-HR"/>
        </w:rPr>
        <w:t>,</w:t>
      </w:r>
      <w:r>
        <w:rPr>
          <w:sz w:val="24"/>
          <w:lang w:val="hr-HR"/>
        </w:rPr>
        <w:t xml:space="preserve"> preneseni</w:t>
      </w:r>
      <w:r w:rsidR="00A71D83">
        <w:rPr>
          <w:sz w:val="24"/>
          <w:lang w:val="hr-HR"/>
        </w:rPr>
        <w:t>…</w:t>
      </w:r>
      <w:r>
        <w:rPr>
          <w:sz w:val="24"/>
          <w:lang w:val="hr-HR"/>
        </w:rPr>
        <w:t>……………………</w:t>
      </w:r>
      <w:r w:rsidR="00A71D83">
        <w:rPr>
          <w:sz w:val="24"/>
          <w:lang w:val="hr-HR"/>
        </w:rPr>
        <w:t>.</w:t>
      </w:r>
      <w:r>
        <w:rPr>
          <w:sz w:val="24"/>
          <w:lang w:val="hr-HR"/>
        </w:rPr>
        <w:t>….</w:t>
      </w:r>
      <w:r w:rsidR="00A71D83">
        <w:rPr>
          <w:sz w:val="24"/>
          <w:lang w:val="hr-HR"/>
        </w:rPr>
        <w:t>.</w:t>
      </w:r>
      <w:r>
        <w:rPr>
          <w:sz w:val="24"/>
          <w:lang w:val="hr-HR"/>
        </w:rPr>
        <w:t>...6.043,13 kn</w:t>
      </w:r>
    </w:p>
    <w:p w:rsidR="00A71D83" w:rsidRDefault="00A71D83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- izvor pomoći: MZOŠ, </w:t>
      </w:r>
      <w:r w:rsidR="00A121D1">
        <w:rPr>
          <w:sz w:val="24"/>
          <w:lang w:val="hr-HR"/>
        </w:rPr>
        <w:t xml:space="preserve">kurikulum,za opremu i </w:t>
      </w:r>
      <w:r>
        <w:rPr>
          <w:sz w:val="24"/>
          <w:lang w:val="hr-HR"/>
        </w:rPr>
        <w:t>potrošni materijal…</w:t>
      </w:r>
      <w:r w:rsidR="00A121D1">
        <w:rPr>
          <w:sz w:val="24"/>
          <w:lang w:val="hr-HR"/>
        </w:rPr>
        <w:t>…</w:t>
      </w:r>
      <w:r>
        <w:rPr>
          <w:sz w:val="24"/>
          <w:lang w:val="hr-HR"/>
        </w:rPr>
        <w:t>25.200,00 kn</w:t>
      </w:r>
    </w:p>
    <w:p w:rsidR="00A71D83" w:rsidRDefault="00A71D83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MZOŠ, za nabavu licence……………………….……..1.000,00 kn</w:t>
      </w:r>
    </w:p>
    <w:p w:rsidR="00A71D83" w:rsidRDefault="00A71D83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MZOŠ, za Županijsko stručno vijeće………….……</w:t>
      </w:r>
      <w:r w:rsidR="00A121D1">
        <w:rPr>
          <w:sz w:val="24"/>
          <w:lang w:val="hr-HR"/>
        </w:rPr>
        <w:t>..</w:t>
      </w:r>
      <w:r>
        <w:rPr>
          <w:sz w:val="24"/>
          <w:lang w:val="hr-HR"/>
        </w:rPr>
        <w:t>.....417.</w:t>
      </w:r>
      <w:r w:rsidR="00390794">
        <w:rPr>
          <w:sz w:val="24"/>
          <w:lang w:val="hr-HR"/>
        </w:rPr>
        <w:t>3</w:t>
      </w:r>
      <w:r>
        <w:rPr>
          <w:sz w:val="24"/>
          <w:lang w:val="hr-HR"/>
        </w:rPr>
        <w:t>7 kn</w:t>
      </w:r>
    </w:p>
    <w:p w:rsidR="00A71D83" w:rsidRDefault="00A71D83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Collegio Uccellis za prioritete škole………………</w:t>
      </w:r>
      <w:r w:rsidR="00A121D1">
        <w:rPr>
          <w:sz w:val="24"/>
          <w:lang w:val="hr-HR"/>
        </w:rPr>
        <w:t>..</w:t>
      </w:r>
      <w:r>
        <w:rPr>
          <w:sz w:val="24"/>
          <w:lang w:val="hr-HR"/>
        </w:rPr>
        <w:t>….1.100,00 kn</w:t>
      </w:r>
    </w:p>
    <w:p w:rsidR="00531EE5" w:rsidRDefault="00E31F76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4E7FC9" w:rsidRDefault="004E7FC9" w:rsidP="00FA09BE">
      <w:pPr>
        <w:ind w:right="1133"/>
        <w:outlineLvl w:val="0"/>
        <w:rPr>
          <w:sz w:val="24"/>
          <w:lang w:val="hr-HR"/>
        </w:rPr>
      </w:pPr>
    </w:p>
    <w:p w:rsidR="00E31F76" w:rsidRDefault="009367C9" w:rsidP="00076CE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            BILJEŠKE  UZ OBRAZAC RAS-funkcijski</w:t>
      </w:r>
    </w:p>
    <w:p w:rsidR="003A7FD0" w:rsidRDefault="003A7FD0" w:rsidP="00076CE0">
      <w:pPr>
        <w:ind w:right="1133"/>
        <w:jc w:val="both"/>
        <w:outlineLvl w:val="0"/>
        <w:rPr>
          <w:sz w:val="24"/>
          <w:lang w:val="hr-HR"/>
        </w:rPr>
      </w:pPr>
    </w:p>
    <w:p w:rsidR="003A7FD0" w:rsidRDefault="003A7FD0" w:rsidP="003E7E48">
      <w:pPr>
        <w:pStyle w:val="Odlomakpopisa"/>
        <w:numPr>
          <w:ilvl w:val="0"/>
          <w:numId w:val="30"/>
        </w:numPr>
        <w:ind w:left="284" w:hanging="284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AOP 11</w:t>
      </w:r>
      <w:r w:rsidR="00ED3711">
        <w:rPr>
          <w:sz w:val="24"/>
          <w:lang w:val="hr-HR"/>
        </w:rPr>
        <w:t>6</w:t>
      </w:r>
      <w:r w:rsidR="004E7FC9">
        <w:rPr>
          <w:sz w:val="24"/>
          <w:lang w:val="hr-HR"/>
        </w:rPr>
        <w:t xml:space="preserve"> </w:t>
      </w:r>
      <w:r>
        <w:rPr>
          <w:sz w:val="24"/>
          <w:lang w:val="hr-HR"/>
        </w:rPr>
        <w:t>iskazani su rashodi za funkciju 09</w:t>
      </w:r>
      <w:r w:rsidR="004E7FC9">
        <w:rPr>
          <w:sz w:val="24"/>
          <w:lang w:val="hr-HR"/>
        </w:rPr>
        <w:t>22 Više srednjoškolsko obrazovanje, a čine ih rashodi poslovanja razreda 3 i rashodi  za nabavu nefinancijske imovine razreda 4 u ukupnom iznosu od 5.</w:t>
      </w:r>
      <w:r w:rsidR="00ED3711">
        <w:rPr>
          <w:sz w:val="24"/>
          <w:lang w:val="hr-HR"/>
        </w:rPr>
        <w:t>349.056,00</w:t>
      </w:r>
      <w:r w:rsidR="004E7FC9">
        <w:rPr>
          <w:sz w:val="24"/>
          <w:lang w:val="hr-HR"/>
        </w:rPr>
        <w:t xml:space="preserve"> kn.</w:t>
      </w:r>
    </w:p>
    <w:p w:rsidR="00EE5291" w:rsidRPr="00EE5291" w:rsidRDefault="00EE5291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3A7FD0" w:rsidRDefault="00EE5291" w:rsidP="00076CE0">
      <w:pPr>
        <w:ind w:left="284" w:right="1133" w:hanging="284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BILJEŠKE UZ  OBVEZE</w:t>
      </w:r>
    </w:p>
    <w:p w:rsidR="009463BA" w:rsidRDefault="009463BA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9463BA" w:rsidRPr="009463BA" w:rsidRDefault="009463BA" w:rsidP="00076CE0">
      <w:pPr>
        <w:pStyle w:val="Odlomakpopisa"/>
        <w:numPr>
          <w:ilvl w:val="0"/>
          <w:numId w:val="31"/>
        </w:numPr>
        <w:ind w:left="284" w:right="1133" w:hanging="284"/>
        <w:jc w:val="both"/>
        <w:outlineLvl w:val="0"/>
        <w:rPr>
          <w:sz w:val="24"/>
          <w:lang w:val="hr-HR"/>
        </w:rPr>
      </w:pPr>
      <w:r w:rsidRPr="009463BA">
        <w:rPr>
          <w:sz w:val="24"/>
          <w:lang w:val="hr-HR"/>
        </w:rPr>
        <w:t>Srednja talijanska škola nema nepodmirenih dospjelih obveza.</w:t>
      </w:r>
    </w:p>
    <w:p w:rsidR="00EE5291" w:rsidRDefault="00EE5291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A643F1" w:rsidRDefault="009367C9" w:rsidP="003E7E48">
      <w:pPr>
        <w:pStyle w:val="Odlomakpopisa"/>
        <w:numPr>
          <w:ilvl w:val="0"/>
          <w:numId w:val="31"/>
        </w:numPr>
        <w:ind w:left="284" w:hanging="284"/>
        <w:jc w:val="both"/>
        <w:outlineLvl w:val="0"/>
        <w:rPr>
          <w:sz w:val="24"/>
          <w:lang w:val="hr-HR"/>
        </w:rPr>
      </w:pPr>
      <w:r w:rsidRPr="00A643F1">
        <w:rPr>
          <w:sz w:val="24"/>
          <w:lang w:val="hr-HR"/>
        </w:rPr>
        <w:t>Na AOP-</w:t>
      </w:r>
      <w:r w:rsidR="00500002" w:rsidRPr="00A643F1">
        <w:rPr>
          <w:sz w:val="24"/>
          <w:lang w:val="hr-HR"/>
        </w:rPr>
        <w:t xml:space="preserve">090 iskazano je stanje nedospjelih obveza  na kraju izvještajnog razdoblja koje iznose </w:t>
      </w:r>
      <w:r w:rsidR="00FF2E19">
        <w:rPr>
          <w:sz w:val="24"/>
          <w:lang w:val="hr-HR"/>
        </w:rPr>
        <w:t>441.765,00</w:t>
      </w:r>
      <w:r w:rsidR="00500002" w:rsidRPr="00A643F1">
        <w:rPr>
          <w:sz w:val="24"/>
          <w:lang w:val="hr-HR"/>
        </w:rPr>
        <w:t xml:space="preserve"> kn. Od toga obveze za zaposlene</w:t>
      </w:r>
      <w:r w:rsidR="00A643F1" w:rsidRPr="00A643F1">
        <w:rPr>
          <w:sz w:val="24"/>
          <w:lang w:val="hr-HR"/>
        </w:rPr>
        <w:t>, za 12/201</w:t>
      </w:r>
      <w:r w:rsidR="00FF2E19">
        <w:rPr>
          <w:sz w:val="24"/>
          <w:lang w:val="hr-HR"/>
        </w:rPr>
        <w:t>9</w:t>
      </w:r>
      <w:r w:rsidR="00A643F1">
        <w:rPr>
          <w:sz w:val="24"/>
          <w:lang w:val="hr-HR"/>
        </w:rPr>
        <w:t>. iznose</w:t>
      </w:r>
      <w:r w:rsidR="00500002" w:rsidRPr="00A643F1">
        <w:rPr>
          <w:sz w:val="24"/>
          <w:lang w:val="hr-HR"/>
        </w:rPr>
        <w:t xml:space="preserve">  </w:t>
      </w:r>
      <w:r w:rsidR="00032A96">
        <w:rPr>
          <w:sz w:val="24"/>
          <w:lang w:val="hr-HR"/>
        </w:rPr>
        <w:t>408.847,22</w:t>
      </w:r>
      <w:r w:rsidR="00A643F1" w:rsidRPr="00A643F1">
        <w:rPr>
          <w:sz w:val="24"/>
          <w:lang w:val="hr-HR"/>
        </w:rPr>
        <w:t xml:space="preserve"> kn</w:t>
      </w:r>
      <w:r w:rsidR="00500002" w:rsidRPr="00A643F1">
        <w:rPr>
          <w:sz w:val="24"/>
          <w:lang w:val="hr-HR"/>
        </w:rPr>
        <w:t xml:space="preserve">, obveze za materijalne rashode </w:t>
      </w:r>
      <w:r w:rsidR="00A643F1" w:rsidRPr="00A643F1">
        <w:rPr>
          <w:sz w:val="24"/>
          <w:lang w:val="hr-HR"/>
        </w:rPr>
        <w:t>za 12/201</w:t>
      </w:r>
      <w:r w:rsidR="00032A96">
        <w:rPr>
          <w:sz w:val="24"/>
          <w:lang w:val="hr-HR"/>
        </w:rPr>
        <w:t>9</w:t>
      </w:r>
      <w:r w:rsidR="00A643F1" w:rsidRPr="00A643F1">
        <w:rPr>
          <w:sz w:val="24"/>
          <w:lang w:val="hr-HR"/>
        </w:rPr>
        <w:t xml:space="preserve"> iznose</w:t>
      </w:r>
      <w:r w:rsidR="00032A96">
        <w:rPr>
          <w:sz w:val="24"/>
          <w:lang w:val="hr-HR"/>
        </w:rPr>
        <w:t xml:space="preserve"> 23.226,68 </w:t>
      </w:r>
      <w:r w:rsidR="00A643F1" w:rsidRPr="00A643F1">
        <w:rPr>
          <w:sz w:val="24"/>
          <w:lang w:val="hr-HR"/>
        </w:rPr>
        <w:t>kn</w:t>
      </w:r>
      <w:r w:rsidR="00A643F1">
        <w:rPr>
          <w:sz w:val="24"/>
          <w:lang w:val="hr-HR"/>
        </w:rPr>
        <w:t>,</w:t>
      </w:r>
      <w:r w:rsidR="00A643F1" w:rsidRPr="00A643F1">
        <w:rPr>
          <w:sz w:val="24"/>
          <w:lang w:val="hr-HR"/>
        </w:rPr>
        <w:t xml:space="preserve"> obveze za financijske</w:t>
      </w:r>
      <w:r w:rsidR="00500002" w:rsidRPr="00A643F1">
        <w:rPr>
          <w:sz w:val="24"/>
          <w:lang w:val="hr-HR"/>
        </w:rPr>
        <w:t xml:space="preserve"> rashode </w:t>
      </w:r>
      <w:r w:rsidR="00032A96">
        <w:rPr>
          <w:sz w:val="24"/>
          <w:lang w:val="hr-HR"/>
        </w:rPr>
        <w:t xml:space="preserve">za 12/2019 </w:t>
      </w:r>
      <w:r w:rsidR="00500002" w:rsidRPr="00A643F1">
        <w:rPr>
          <w:sz w:val="24"/>
          <w:lang w:val="hr-HR"/>
        </w:rPr>
        <w:t>iznose</w:t>
      </w:r>
      <w:r w:rsidR="009463BA">
        <w:rPr>
          <w:sz w:val="24"/>
          <w:lang w:val="hr-HR"/>
        </w:rPr>
        <w:t xml:space="preserve"> </w:t>
      </w:r>
      <w:r w:rsidR="00FF2E19">
        <w:rPr>
          <w:sz w:val="24"/>
          <w:lang w:val="hr-HR"/>
        </w:rPr>
        <w:t xml:space="preserve"> </w:t>
      </w:r>
      <w:r w:rsidR="00032A96">
        <w:rPr>
          <w:sz w:val="24"/>
          <w:lang w:val="hr-HR"/>
        </w:rPr>
        <w:t>261,48</w:t>
      </w:r>
      <w:r w:rsidR="00A643F1">
        <w:rPr>
          <w:sz w:val="24"/>
          <w:lang w:val="hr-HR"/>
        </w:rPr>
        <w:t xml:space="preserve"> kn, a </w:t>
      </w:r>
      <w:r w:rsidR="009463BA">
        <w:rPr>
          <w:sz w:val="24"/>
          <w:lang w:val="hr-HR"/>
        </w:rPr>
        <w:t xml:space="preserve">ostale tekuće </w:t>
      </w:r>
      <w:r w:rsidR="00A643F1">
        <w:rPr>
          <w:sz w:val="24"/>
          <w:lang w:val="hr-HR"/>
        </w:rPr>
        <w:t xml:space="preserve">obveze </w:t>
      </w:r>
      <w:r w:rsidR="00032A96">
        <w:rPr>
          <w:sz w:val="24"/>
          <w:lang w:val="hr-HR"/>
        </w:rPr>
        <w:t xml:space="preserve"> </w:t>
      </w:r>
      <w:r w:rsidR="00A71D83">
        <w:rPr>
          <w:sz w:val="24"/>
          <w:lang w:val="hr-HR"/>
        </w:rPr>
        <w:t>odnose se n</w:t>
      </w:r>
      <w:r w:rsidR="00A643F1">
        <w:rPr>
          <w:sz w:val="24"/>
          <w:lang w:val="hr-HR"/>
        </w:rPr>
        <w:t xml:space="preserve">a </w:t>
      </w:r>
      <w:r w:rsidR="009463BA">
        <w:rPr>
          <w:sz w:val="24"/>
          <w:lang w:val="hr-HR"/>
        </w:rPr>
        <w:t>naknadu bolovanja</w:t>
      </w:r>
      <w:r w:rsidR="00A643F1">
        <w:rPr>
          <w:sz w:val="24"/>
          <w:lang w:val="hr-HR"/>
        </w:rPr>
        <w:t xml:space="preserve"> na teret HZZO </w:t>
      </w:r>
      <w:r w:rsidR="00032A96">
        <w:rPr>
          <w:sz w:val="24"/>
          <w:lang w:val="hr-HR"/>
        </w:rPr>
        <w:t xml:space="preserve"> i za povrat PGŽ</w:t>
      </w:r>
      <w:r w:rsidR="00A71D83">
        <w:rPr>
          <w:sz w:val="24"/>
          <w:lang w:val="hr-HR"/>
        </w:rPr>
        <w:t xml:space="preserve"> više doznačenih sredstava u iznosu od</w:t>
      </w:r>
      <w:r w:rsidR="00032A96">
        <w:rPr>
          <w:sz w:val="24"/>
          <w:lang w:val="hr-HR"/>
        </w:rPr>
        <w:t xml:space="preserve"> 30,13 kn.</w:t>
      </w:r>
    </w:p>
    <w:p w:rsidR="00DE586A" w:rsidRDefault="00DE586A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292E2C" w:rsidRDefault="00292E2C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292E2C" w:rsidRDefault="00292E2C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EE5291" w:rsidRDefault="00DE586A" w:rsidP="003A7FD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</w:t>
      </w:r>
      <w:r w:rsidR="00032A96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</w:t>
      </w:r>
      <w:r w:rsidR="00032A96">
        <w:rPr>
          <w:sz w:val="24"/>
          <w:lang w:val="hr-HR"/>
        </w:rPr>
        <w:t>BILJEŠKE UZ OBRAZAC P-VRIO</w:t>
      </w:r>
    </w:p>
    <w:p w:rsidR="00292E2C" w:rsidRDefault="00292E2C" w:rsidP="003A7FD0">
      <w:pPr>
        <w:ind w:right="1133"/>
        <w:jc w:val="both"/>
        <w:outlineLvl w:val="0"/>
        <w:rPr>
          <w:sz w:val="24"/>
          <w:lang w:val="hr-HR"/>
        </w:rPr>
      </w:pPr>
    </w:p>
    <w:p w:rsidR="00032A96" w:rsidRDefault="00032A96" w:rsidP="00032A96">
      <w:pPr>
        <w:pStyle w:val="Odlomakpopisa"/>
        <w:numPr>
          <w:ilvl w:val="0"/>
          <w:numId w:val="34"/>
        </w:num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Na AOP-021 iskazana je </w:t>
      </w:r>
      <w:r w:rsidR="00292E2C">
        <w:rPr>
          <w:sz w:val="24"/>
          <w:lang w:val="hr-HR"/>
        </w:rPr>
        <w:t xml:space="preserve">promjena u obujmu vrijednosti proizvedene  dugotrajne imovine  u </w:t>
      </w:r>
      <w:r w:rsidR="000B11E1">
        <w:rPr>
          <w:sz w:val="24"/>
          <w:lang w:val="hr-HR"/>
        </w:rPr>
        <w:t xml:space="preserve">iznosu </w:t>
      </w:r>
      <w:r w:rsidR="00292E2C">
        <w:rPr>
          <w:sz w:val="24"/>
          <w:lang w:val="hr-HR"/>
        </w:rPr>
        <w:t xml:space="preserve"> od 34.037,00 kn </w:t>
      </w:r>
      <w:r w:rsidR="000B11E1">
        <w:rPr>
          <w:sz w:val="24"/>
          <w:lang w:val="hr-HR"/>
        </w:rPr>
        <w:t xml:space="preserve">za 10 računala </w:t>
      </w:r>
      <w:r w:rsidR="00292E2C">
        <w:rPr>
          <w:sz w:val="24"/>
          <w:lang w:val="hr-HR"/>
        </w:rPr>
        <w:t>koj</w:t>
      </w:r>
      <w:r w:rsidR="000B11E1">
        <w:rPr>
          <w:sz w:val="24"/>
          <w:lang w:val="hr-HR"/>
        </w:rPr>
        <w:t>e je za školu nabavila Primorsko goranska županija.</w:t>
      </w:r>
    </w:p>
    <w:p w:rsidR="00032A96" w:rsidRDefault="00032A96" w:rsidP="002779EE">
      <w:pPr>
        <w:ind w:left="360" w:right="1133"/>
        <w:jc w:val="both"/>
        <w:outlineLvl w:val="0"/>
        <w:rPr>
          <w:sz w:val="24"/>
          <w:lang w:val="hr-HR"/>
        </w:rPr>
      </w:pPr>
      <w:r w:rsidRPr="00292E2C">
        <w:rPr>
          <w:sz w:val="24"/>
          <w:lang w:val="hr-HR"/>
        </w:rPr>
        <w:t xml:space="preserve"> </w:t>
      </w:r>
    </w:p>
    <w:p w:rsidR="002779EE" w:rsidRDefault="002779EE" w:rsidP="002779EE">
      <w:pPr>
        <w:ind w:left="360" w:right="1133"/>
        <w:jc w:val="both"/>
        <w:outlineLvl w:val="0"/>
        <w:rPr>
          <w:sz w:val="24"/>
          <w:lang w:val="hr-HR"/>
        </w:rPr>
      </w:pPr>
    </w:p>
    <w:p w:rsidR="002779EE" w:rsidRDefault="002779EE" w:rsidP="002779EE">
      <w:pPr>
        <w:ind w:left="360" w:right="1133"/>
        <w:jc w:val="both"/>
        <w:outlineLvl w:val="0"/>
        <w:rPr>
          <w:sz w:val="24"/>
          <w:lang w:val="hr-HR"/>
        </w:rPr>
      </w:pPr>
    </w:p>
    <w:p w:rsidR="002779EE" w:rsidRDefault="002779EE" w:rsidP="002779EE">
      <w:pPr>
        <w:ind w:left="360" w:right="1133"/>
        <w:jc w:val="both"/>
        <w:outlineLvl w:val="0"/>
        <w:rPr>
          <w:sz w:val="24"/>
          <w:lang w:val="hr-HR"/>
        </w:rPr>
      </w:pPr>
    </w:p>
    <w:p w:rsidR="007C6B25" w:rsidRDefault="00076CE0">
      <w:pPr>
        <w:ind w:left="5664"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7C6B25">
        <w:rPr>
          <w:sz w:val="24"/>
          <w:lang w:val="hr-HR"/>
        </w:rPr>
        <w:t>Ravnatelj:</w:t>
      </w:r>
    </w:p>
    <w:p w:rsidR="002779EE" w:rsidRDefault="002779EE">
      <w:pPr>
        <w:ind w:left="5664" w:right="1133"/>
        <w:jc w:val="both"/>
        <w:outlineLvl w:val="0"/>
        <w:rPr>
          <w:sz w:val="24"/>
          <w:lang w:val="hr-HR"/>
        </w:rPr>
      </w:pPr>
    </w:p>
    <w:p w:rsidR="002779EE" w:rsidRDefault="002779EE">
      <w:pPr>
        <w:ind w:left="5664"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____________________</w:t>
      </w:r>
    </w:p>
    <w:p w:rsidR="007C6B25" w:rsidRDefault="004F6844" w:rsidP="004F6844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</w:t>
      </w:r>
      <w:r w:rsidR="00076CE0">
        <w:rPr>
          <w:sz w:val="24"/>
          <w:lang w:val="hr-HR"/>
        </w:rPr>
        <w:t xml:space="preserve">            </w:t>
      </w:r>
      <w:r>
        <w:rPr>
          <w:sz w:val="24"/>
          <w:lang w:val="hr-HR"/>
        </w:rPr>
        <w:t xml:space="preserve">     Michele Scalembra</w:t>
      </w:r>
      <w:r w:rsidR="007C6B25">
        <w:rPr>
          <w:sz w:val="24"/>
          <w:lang w:val="hr-HR"/>
        </w:rPr>
        <w:t>, prof.</w:t>
      </w:r>
    </w:p>
    <w:p w:rsidR="002779EE" w:rsidRDefault="002779EE" w:rsidP="004F6844">
      <w:pPr>
        <w:ind w:right="1133"/>
        <w:jc w:val="both"/>
        <w:outlineLvl w:val="0"/>
        <w:rPr>
          <w:sz w:val="24"/>
          <w:lang w:val="hr-HR"/>
        </w:rPr>
      </w:pPr>
    </w:p>
    <w:p w:rsidR="002779EE" w:rsidRDefault="002779EE" w:rsidP="004F6844">
      <w:pPr>
        <w:ind w:right="1133"/>
        <w:jc w:val="both"/>
        <w:outlineLvl w:val="0"/>
        <w:rPr>
          <w:sz w:val="24"/>
          <w:lang w:val="hr-HR"/>
        </w:rPr>
      </w:pPr>
    </w:p>
    <w:p w:rsidR="002779EE" w:rsidRDefault="002779EE" w:rsidP="004F6844">
      <w:pPr>
        <w:ind w:right="1133"/>
        <w:jc w:val="both"/>
        <w:outlineLvl w:val="0"/>
        <w:rPr>
          <w:sz w:val="24"/>
          <w:lang w:val="hr-HR"/>
        </w:rPr>
      </w:pPr>
    </w:p>
    <w:p w:rsidR="002779EE" w:rsidRDefault="002779EE" w:rsidP="004F6844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U Rijeci,  29.01.2020.</w:t>
      </w:r>
    </w:p>
    <w:sectPr w:rsidR="002779EE" w:rsidSect="006D33D5">
      <w:pgSz w:w="12304" w:h="14742" w:code="9"/>
      <w:pgMar w:top="1418" w:right="1105" w:bottom="141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1EC"/>
    <w:multiLevelType w:val="hybridMultilevel"/>
    <w:tmpl w:val="EA58D7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7764D"/>
    <w:multiLevelType w:val="hybridMultilevel"/>
    <w:tmpl w:val="5B88F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087FC5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540339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5" w15:restartNumberingAfterBreak="0">
    <w:nsid w:val="1218698A"/>
    <w:multiLevelType w:val="hybridMultilevel"/>
    <w:tmpl w:val="33720292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83C743A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0C2DB5"/>
    <w:multiLevelType w:val="singleLevel"/>
    <w:tmpl w:val="4A82AA8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8" w15:restartNumberingAfterBreak="0">
    <w:nsid w:val="1F3979FB"/>
    <w:multiLevelType w:val="singleLevel"/>
    <w:tmpl w:val="C576C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01E4E4D"/>
    <w:multiLevelType w:val="hybridMultilevel"/>
    <w:tmpl w:val="1FFEB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6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C05CBA"/>
    <w:multiLevelType w:val="hybridMultilevel"/>
    <w:tmpl w:val="F0E2972A"/>
    <w:lvl w:ilvl="0" w:tplc="7488E934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2" w15:restartNumberingAfterBreak="0">
    <w:nsid w:val="2C6A10DC"/>
    <w:multiLevelType w:val="hybridMultilevel"/>
    <w:tmpl w:val="A254D93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1C2C"/>
    <w:multiLevelType w:val="singleLevel"/>
    <w:tmpl w:val="CF78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43E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C97CAE"/>
    <w:multiLevelType w:val="hybridMultilevel"/>
    <w:tmpl w:val="32D45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D043B"/>
    <w:multiLevelType w:val="hybridMultilevel"/>
    <w:tmpl w:val="8F424D4A"/>
    <w:lvl w:ilvl="0" w:tplc="A0566EA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D3B3A2C"/>
    <w:multiLevelType w:val="singleLevel"/>
    <w:tmpl w:val="55FE5208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B56740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9" w15:restartNumberingAfterBreak="0">
    <w:nsid w:val="48AE11AD"/>
    <w:multiLevelType w:val="hybridMultilevel"/>
    <w:tmpl w:val="CE7E4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E64F2"/>
    <w:multiLevelType w:val="hybridMultilevel"/>
    <w:tmpl w:val="D5BADA1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F1CEA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0E3A24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270302"/>
    <w:multiLevelType w:val="singleLevel"/>
    <w:tmpl w:val="55FE52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45974A0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4A84B2C"/>
    <w:multiLevelType w:val="singleLevel"/>
    <w:tmpl w:val="4E4C274E"/>
    <w:lvl w:ilvl="0">
      <w:start w:val="1959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</w:abstractNum>
  <w:abstractNum w:abstractNumId="26" w15:restartNumberingAfterBreak="0">
    <w:nsid w:val="6E97679D"/>
    <w:multiLevelType w:val="singleLevel"/>
    <w:tmpl w:val="4EB60F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7" w15:restartNumberingAfterBreak="0">
    <w:nsid w:val="6ED66389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EF86C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FD0FF2"/>
    <w:multiLevelType w:val="singleLevel"/>
    <w:tmpl w:val="C85CE718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C046F2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C174C4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88392C"/>
    <w:multiLevelType w:val="singleLevel"/>
    <w:tmpl w:val="233E52D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F6C33B6"/>
    <w:multiLevelType w:val="hybridMultilevel"/>
    <w:tmpl w:val="47F63120"/>
    <w:lvl w:ilvl="0" w:tplc="0408E57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4"/>
  </w:num>
  <w:num w:numId="6">
    <w:abstractNumId w:val="2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32"/>
  </w:num>
  <w:num w:numId="12">
    <w:abstractNumId w:val="25"/>
  </w:num>
  <w:num w:numId="13">
    <w:abstractNumId w:val="7"/>
  </w:num>
  <w:num w:numId="14">
    <w:abstractNumId w:val="28"/>
  </w:num>
  <w:num w:numId="15">
    <w:abstractNumId w:val="23"/>
  </w:num>
  <w:num w:numId="16">
    <w:abstractNumId w:val="3"/>
  </w:num>
  <w:num w:numId="17">
    <w:abstractNumId w:val="30"/>
  </w:num>
  <w:num w:numId="18">
    <w:abstractNumId w:val="31"/>
  </w:num>
  <w:num w:numId="19">
    <w:abstractNumId w:val="22"/>
  </w:num>
  <w:num w:numId="20">
    <w:abstractNumId w:val="13"/>
  </w:num>
  <w:num w:numId="21">
    <w:abstractNumId w:val="26"/>
  </w:num>
  <w:num w:numId="22">
    <w:abstractNumId w:val="17"/>
  </w:num>
  <w:num w:numId="23">
    <w:abstractNumId w:val="27"/>
  </w:num>
  <w:num w:numId="24">
    <w:abstractNumId w:val="0"/>
  </w:num>
  <w:num w:numId="25">
    <w:abstractNumId w:val="5"/>
  </w:num>
  <w:num w:numId="26">
    <w:abstractNumId w:val="33"/>
  </w:num>
  <w:num w:numId="27">
    <w:abstractNumId w:val="20"/>
  </w:num>
  <w:num w:numId="28">
    <w:abstractNumId w:val="16"/>
  </w:num>
  <w:num w:numId="29">
    <w:abstractNumId w:val="12"/>
  </w:num>
  <w:num w:numId="30">
    <w:abstractNumId w:val="9"/>
  </w:num>
  <w:num w:numId="31">
    <w:abstractNumId w:val="15"/>
  </w:num>
  <w:num w:numId="32">
    <w:abstractNumId w:val="11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AE"/>
    <w:rsid w:val="0000119D"/>
    <w:rsid w:val="000068B2"/>
    <w:rsid w:val="00032A96"/>
    <w:rsid w:val="00037D24"/>
    <w:rsid w:val="0004441E"/>
    <w:rsid w:val="00046FC7"/>
    <w:rsid w:val="00066293"/>
    <w:rsid w:val="00075566"/>
    <w:rsid w:val="00076CE0"/>
    <w:rsid w:val="000A3973"/>
    <w:rsid w:val="000B11E1"/>
    <w:rsid w:val="000C022D"/>
    <w:rsid w:val="000D3E6B"/>
    <w:rsid w:val="000D50BA"/>
    <w:rsid w:val="000D5473"/>
    <w:rsid w:val="000E17A3"/>
    <w:rsid w:val="000F1F74"/>
    <w:rsid w:val="000F3436"/>
    <w:rsid w:val="00101E65"/>
    <w:rsid w:val="00107BCD"/>
    <w:rsid w:val="00114691"/>
    <w:rsid w:val="00130EC1"/>
    <w:rsid w:val="00131DFF"/>
    <w:rsid w:val="0013221D"/>
    <w:rsid w:val="00141C4B"/>
    <w:rsid w:val="00146E43"/>
    <w:rsid w:val="00170E16"/>
    <w:rsid w:val="00182166"/>
    <w:rsid w:val="00184FB9"/>
    <w:rsid w:val="001913AE"/>
    <w:rsid w:val="001A2D3D"/>
    <w:rsid w:val="001A403B"/>
    <w:rsid w:val="001D1385"/>
    <w:rsid w:val="001D5F6B"/>
    <w:rsid w:val="001E0E0F"/>
    <w:rsid w:val="001E22C6"/>
    <w:rsid w:val="001E73D0"/>
    <w:rsid w:val="001F57B4"/>
    <w:rsid w:val="00207F04"/>
    <w:rsid w:val="00213307"/>
    <w:rsid w:val="002457DF"/>
    <w:rsid w:val="0026331F"/>
    <w:rsid w:val="00275135"/>
    <w:rsid w:val="002779EE"/>
    <w:rsid w:val="00292E2C"/>
    <w:rsid w:val="002A75CF"/>
    <w:rsid w:val="002C3A25"/>
    <w:rsid w:val="002C3ECA"/>
    <w:rsid w:val="002C45E2"/>
    <w:rsid w:val="002D4E85"/>
    <w:rsid w:val="00304D75"/>
    <w:rsid w:val="003057E5"/>
    <w:rsid w:val="00325969"/>
    <w:rsid w:val="00326346"/>
    <w:rsid w:val="00335E5A"/>
    <w:rsid w:val="00342BCE"/>
    <w:rsid w:val="00347418"/>
    <w:rsid w:val="00357FC1"/>
    <w:rsid w:val="003851C8"/>
    <w:rsid w:val="00390794"/>
    <w:rsid w:val="0039617B"/>
    <w:rsid w:val="003A7FD0"/>
    <w:rsid w:val="003B10CC"/>
    <w:rsid w:val="003B183F"/>
    <w:rsid w:val="003E7E48"/>
    <w:rsid w:val="003F6AEF"/>
    <w:rsid w:val="0040246E"/>
    <w:rsid w:val="004074EF"/>
    <w:rsid w:val="00415510"/>
    <w:rsid w:val="004179A5"/>
    <w:rsid w:val="00422677"/>
    <w:rsid w:val="004237D4"/>
    <w:rsid w:val="0042759D"/>
    <w:rsid w:val="00433A8F"/>
    <w:rsid w:val="00442B84"/>
    <w:rsid w:val="00453747"/>
    <w:rsid w:val="004627D4"/>
    <w:rsid w:val="0046632E"/>
    <w:rsid w:val="00466BDC"/>
    <w:rsid w:val="0048203A"/>
    <w:rsid w:val="004825B0"/>
    <w:rsid w:val="004846EC"/>
    <w:rsid w:val="004910D5"/>
    <w:rsid w:val="004928AE"/>
    <w:rsid w:val="004D114F"/>
    <w:rsid w:val="004D187D"/>
    <w:rsid w:val="004D242A"/>
    <w:rsid w:val="004E2D73"/>
    <w:rsid w:val="004E7FC9"/>
    <w:rsid w:val="004F66F1"/>
    <w:rsid w:val="004F6844"/>
    <w:rsid w:val="00500002"/>
    <w:rsid w:val="0050582E"/>
    <w:rsid w:val="0052610A"/>
    <w:rsid w:val="005311F4"/>
    <w:rsid w:val="00531EE5"/>
    <w:rsid w:val="00537DAC"/>
    <w:rsid w:val="00541461"/>
    <w:rsid w:val="00554A7E"/>
    <w:rsid w:val="00554C53"/>
    <w:rsid w:val="0055671F"/>
    <w:rsid w:val="0056092E"/>
    <w:rsid w:val="00561889"/>
    <w:rsid w:val="00565FA9"/>
    <w:rsid w:val="005753A1"/>
    <w:rsid w:val="00587E97"/>
    <w:rsid w:val="005A6882"/>
    <w:rsid w:val="005C4782"/>
    <w:rsid w:val="005C4E31"/>
    <w:rsid w:val="005C7F7D"/>
    <w:rsid w:val="005D0ADD"/>
    <w:rsid w:val="005F09F6"/>
    <w:rsid w:val="005F2171"/>
    <w:rsid w:val="00616C05"/>
    <w:rsid w:val="00621C06"/>
    <w:rsid w:val="00623ADF"/>
    <w:rsid w:val="00630CEC"/>
    <w:rsid w:val="00640B97"/>
    <w:rsid w:val="00654AE8"/>
    <w:rsid w:val="0067546D"/>
    <w:rsid w:val="00676184"/>
    <w:rsid w:val="006762FE"/>
    <w:rsid w:val="0069006D"/>
    <w:rsid w:val="006D33D5"/>
    <w:rsid w:val="006D70B5"/>
    <w:rsid w:val="006F1649"/>
    <w:rsid w:val="007003A5"/>
    <w:rsid w:val="00705353"/>
    <w:rsid w:val="00714C77"/>
    <w:rsid w:val="00722FD1"/>
    <w:rsid w:val="00724274"/>
    <w:rsid w:val="00730269"/>
    <w:rsid w:val="007450C8"/>
    <w:rsid w:val="007526C9"/>
    <w:rsid w:val="00762B34"/>
    <w:rsid w:val="0077539E"/>
    <w:rsid w:val="00783517"/>
    <w:rsid w:val="007854B6"/>
    <w:rsid w:val="00792514"/>
    <w:rsid w:val="007946A6"/>
    <w:rsid w:val="007A35E4"/>
    <w:rsid w:val="007A4233"/>
    <w:rsid w:val="007B2A3F"/>
    <w:rsid w:val="007C6B25"/>
    <w:rsid w:val="007C7D47"/>
    <w:rsid w:val="007D07F2"/>
    <w:rsid w:val="007E726B"/>
    <w:rsid w:val="007F1C34"/>
    <w:rsid w:val="00811B06"/>
    <w:rsid w:val="00814994"/>
    <w:rsid w:val="00822AE6"/>
    <w:rsid w:val="008241C9"/>
    <w:rsid w:val="00827006"/>
    <w:rsid w:val="00830E18"/>
    <w:rsid w:val="00852B5A"/>
    <w:rsid w:val="00860857"/>
    <w:rsid w:val="0087504B"/>
    <w:rsid w:val="00876B2D"/>
    <w:rsid w:val="0088002E"/>
    <w:rsid w:val="00884143"/>
    <w:rsid w:val="00891533"/>
    <w:rsid w:val="008B1036"/>
    <w:rsid w:val="008D23FD"/>
    <w:rsid w:val="008D38E7"/>
    <w:rsid w:val="008D3B94"/>
    <w:rsid w:val="008E2E29"/>
    <w:rsid w:val="008E3CCF"/>
    <w:rsid w:val="008E5B7C"/>
    <w:rsid w:val="008F732C"/>
    <w:rsid w:val="0090145E"/>
    <w:rsid w:val="00906E59"/>
    <w:rsid w:val="00921EB7"/>
    <w:rsid w:val="009367C9"/>
    <w:rsid w:val="00937B55"/>
    <w:rsid w:val="009463BA"/>
    <w:rsid w:val="00953610"/>
    <w:rsid w:val="00962F97"/>
    <w:rsid w:val="00966F22"/>
    <w:rsid w:val="00971A91"/>
    <w:rsid w:val="009801EE"/>
    <w:rsid w:val="009957F0"/>
    <w:rsid w:val="00995FE7"/>
    <w:rsid w:val="009A242B"/>
    <w:rsid w:val="009A2EE1"/>
    <w:rsid w:val="009B0C6E"/>
    <w:rsid w:val="009E7613"/>
    <w:rsid w:val="009F2AD9"/>
    <w:rsid w:val="00A05536"/>
    <w:rsid w:val="00A121D1"/>
    <w:rsid w:val="00A15C74"/>
    <w:rsid w:val="00A23B67"/>
    <w:rsid w:val="00A30CEB"/>
    <w:rsid w:val="00A5350B"/>
    <w:rsid w:val="00A643F1"/>
    <w:rsid w:val="00A716DD"/>
    <w:rsid w:val="00A71D83"/>
    <w:rsid w:val="00A85C92"/>
    <w:rsid w:val="00A90196"/>
    <w:rsid w:val="00AA7737"/>
    <w:rsid w:val="00AD107D"/>
    <w:rsid w:val="00AD1909"/>
    <w:rsid w:val="00AD3535"/>
    <w:rsid w:val="00AD4CBD"/>
    <w:rsid w:val="00AE35F0"/>
    <w:rsid w:val="00AE451F"/>
    <w:rsid w:val="00AF05DF"/>
    <w:rsid w:val="00AF1446"/>
    <w:rsid w:val="00AF5003"/>
    <w:rsid w:val="00B076AB"/>
    <w:rsid w:val="00B2677F"/>
    <w:rsid w:val="00B4264C"/>
    <w:rsid w:val="00B5542B"/>
    <w:rsid w:val="00B63222"/>
    <w:rsid w:val="00B9663A"/>
    <w:rsid w:val="00BC52D4"/>
    <w:rsid w:val="00BD495D"/>
    <w:rsid w:val="00BE08CA"/>
    <w:rsid w:val="00BE381C"/>
    <w:rsid w:val="00BF0AC3"/>
    <w:rsid w:val="00BF318B"/>
    <w:rsid w:val="00C05A58"/>
    <w:rsid w:val="00C157C8"/>
    <w:rsid w:val="00C275CD"/>
    <w:rsid w:val="00C74089"/>
    <w:rsid w:val="00C76786"/>
    <w:rsid w:val="00C90D1F"/>
    <w:rsid w:val="00CC0834"/>
    <w:rsid w:val="00CC4861"/>
    <w:rsid w:val="00CC650C"/>
    <w:rsid w:val="00CC6630"/>
    <w:rsid w:val="00CD405E"/>
    <w:rsid w:val="00CE3D93"/>
    <w:rsid w:val="00CE5FA8"/>
    <w:rsid w:val="00D01F43"/>
    <w:rsid w:val="00D04623"/>
    <w:rsid w:val="00D12A72"/>
    <w:rsid w:val="00D15A27"/>
    <w:rsid w:val="00D15C1A"/>
    <w:rsid w:val="00D362AE"/>
    <w:rsid w:val="00D402CE"/>
    <w:rsid w:val="00D46812"/>
    <w:rsid w:val="00D46A45"/>
    <w:rsid w:val="00D53FA3"/>
    <w:rsid w:val="00D77244"/>
    <w:rsid w:val="00DA3A43"/>
    <w:rsid w:val="00DB3593"/>
    <w:rsid w:val="00DB4D4B"/>
    <w:rsid w:val="00DD5FE1"/>
    <w:rsid w:val="00DE08C0"/>
    <w:rsid w:val="00DE586A"/>
    <w:rsid w:val="00E0268B"/>
    <w:rsid w:val="00E160EC"/>
    <w:rsid w:val="00E26E56"/>
    <w:rsid w:val="00E31F76"/>
    <w:rsid w:val="00E60AE1"/>
    <w:rsid w:val="00E7267E"/>
    <w:rsid w:val="00E774B1"/>
    <w:rsid w:val="00EA6B0B"/>
    <w:rsid w:val="00EB0DA5"/>
    <w:rsid w:val="00EC5743"/>
    <w:rsid w:val="00ED1827"/>
    <w:rsid w:val="00ED24C0"/>
    <w:rsid w:val="00ED3711"/>
    <w:rsid w:val="00ED6E5B"/>
    <w:rsid w:val="00EE5291"/>
    <w:rsid w:val="00EF3EB0"/>
    <w:rsid w:val="00F04B32"/>
    <w:rsid w:val="00F04E89"/>
    <w:rsid w:val="00F05DEF"/>
    <w:rsid w:val="00F066DA"/>
    <w:rsid w:val="00F121B4"/>
    <w:rsid w:val="00F36271"/>
    <w:rsid w:val="00F44D3D"/>
    <w:rsid w:val="00F52343"/>
    <w:rsid w:val="00F628F9"/>
    <w:rsid w:val="00F66A7C"/>
    <w:rsid w:val="00F701D7"/>
    <w:rsid w:val="00F75712"/>
    <w:rsid w:val="00F80DB6"/>
    <w:rsid w:val="00F81DFD"/>
    <w:rsid w:val="00F87E1A"/>
    <w:rsid w:val="00F94166"/>
    <w:rsid w:val="00F96C44"/>
    <w:rsid w:val="00FA09BE"/>
    <w:rsid w:val="00FA28BB"/>
    <w:rsid w:val="00FA6707"/>
    <w:rsid w:val="00FB3D7E"/>
    <w:rsid w:val="00FE7A9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49332-4598-4589-A709-72D1BAAA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B4"/>
    <w:rPr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1F57B4"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ED24C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5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87758-2265-43CB-9D01-51C826D4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ZAVRŠNI RAČUN ZA 2001</vt:lpstr>
      <vt:lpstr>BILJEŠKE UZ ZAVRŠNI RAČUN ZA 2001</vt:lpstr>
    </vt:vector>
  </TitlesOfParts>
  <Company>SMSI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ZAVRŠNI RAČUN ZA 2001</dc:title>
  <dc:creator>Scuola media superiore italiana - Fiume</dc:creator>
  <cp:lastModifiedBy>Lumpaer</cp:lastModifiedBy>
  <cp:revision>2</cp:revision>
  <cp:lastPrinted>2020-01-31T08:27:00Z</cp:lastPrinted>
  <dcterms:created xsi:type="dcterms:W3CDTF">2020-02-06T18:37:00Z</dcterms:created>
  <dcterms:modified xsi:type="dcterms:W3CDTF">2020-02-06T18:37:00Z</dcterms:modified>
</cp:coreProperties>
</file>