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BD" w:rsidRDefault="00182B6F">
      <w:pPr>
        <w:jc w:val="center"/>
        <w:rPr>
          <w:b/>
        </w:rPr>
      </w:pPr>
      <w:bookmarkStart w:id="0" w:name="_GoBack"/>
      <w:bookmarkEnd w:id="0"/>
      <w:r>
        <w:rPr>
          <w:b/>
        </w:rPr>
        <w:t>OBRAZAC POZIVA ZA ORGANIZACIJU VIŠEDNEVNE IZVANUČIONIČKE NASTAVE</w:t>
      </w:r>
    </w:p>
    <w:tbl>
      <w:tblPr>
        <w:tblStyle w:val="a7"/>
        <w:tblW w:w="30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F432BD">
        <w:trPr>
          <w:trHeight w:val="3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jc w:val="center"/>
            </w:pPr>
            <w:r>
              <w:t>01/2019</w:t>
            </w:r>
          </w:p>
        </w:tc>
      </w:tr>
    </w:tbl>
    <w:p w:rsidR="00F432BD" w:rsidRDefault="00F432BD"/>
    <w:tbl>
      <w:tblPr>
        <w:tblStyle w:val="a8"/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Upisati tražene podatke</w:t>
            </w:r>
          </w:p>
        </w:tc>
      </w:tr>
      <w:tr w:rsidR="00F432BD">
        <w:trPr>
          <w:trHeight w:val="3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t>STŠ RIJEKA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color w:val="222222"/>
                <w:highlight w:val="white"/>
              </w:rPr>
              <w:t>Erazma Barcica 6</w:t>
            </w: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color w:val="222222"/>
                <w:highlight w:val="white"/>
              </w:rPr>
              <w:t>Rijeka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color w:val="222222"/>
                <w:highlight w:val="white"/>
              </w:rPr>
              <w:t>51000</w:t>
            </w:r>
          </w:p>
        </w:tc>
      </w:tr>
      <w:tr w:rsidR="00F432BD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</w:pPr>
            <w:r>
              <w:rPr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2BD" w:rsidRDefault="000A2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3A, </w:t>
            </w:r>
            <w:r w:rsidR="00182B6F">
              <w:rPr>
                <w:b/>
              </w:rPr>
              <w:t>3T</w:t>
            </w:r>
            <w:r>
              <w:rPr>
                <w:b/>
              </w:rPr>
              <w:t xml:space="preserve"> i 3M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32BD">
        <w:trPr>
          <w:gridAfter w:val="1"/>
          <w:wAfter w:w="20" w:type="dxa"/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Uz planirano upisati broj dana i noćenja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jc w:val="right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jc w:val="right"/>
            </w:pP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jc w:val="right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jc w:val="right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jc w:val="right"/>
            </w:pPr>
            <w:r>
              <w:t>7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jc w:val="right"/>
              <w:rPr>
                <w:b/>
              </w:rPr>
            </w:pPr>
            <w:r>
              <w:t>6 noćenja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jc w:val="right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jc w:val="right"/>
            </w:pPr>
          </w:p>
        </w:tc>
      </w:tr>
      <w:tr w:rsidR="00F432BD">
        <w:trPr>
          <w:gridAfter w:val="1"/>
          <w:wAfter w:w="20" w:type="dxa"/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bookmarkStart w:id="1" w:name="_gjdgxs" w:colFirst="0" w:colLast="0"/>
            <w:bookmarkEnd w:id="1"/>
            <w:r>
              <w:rPr>
                <w:i/>
              </w:rPr>
              <w:t>Upisati područje ime/imena države/država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Grčka</w:t>
            </w:r>
          </w:p>
        </w:tc>
      </w:tr>
      <w:tr w:rsidR="00F432BD">
        <w:trPr>
          <w:gridAfter w:val="1"/>
          <w:wAfter w:w="20" w:type="dxa"/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</w:pPr>
            <w:r>
              <w:rPr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2BD" w:rsidRDefault="00182B6F">
            <w:pPr>
              <w:spacing w:after="0" w:line="240" w:lineRule="auto"/>
            </w:pPr>
            <w: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2BD" w:rsidRDefault="00182B6F">
            <w:pPr>
              <w:spacing w:after="0" w:line="240" w:lineRule="auto"/>
            </w:pPr>
            <w:r>
              <w:t>do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24.08.2019.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30.08.2019.</w:t>
            </w:r>
          </w:p>
        </w:tc>
      </w:tr>
      <w:tr w:rsidR="00F432BD">
        <w:trPr>
          <w:gridAfter w:val="1"/>
          <w:wAfter w:w="20" w:type="dxa"/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</w:pPr>
            <w:r>
              <w:rPr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Upisati broj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0A22E5">
            <w:pPr>
              <w:spacing w:after="0" w:line="240" w:lineRule="auto"/>
            </w:pPr>
            <w:r>
              <w:t>44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S mogućnošću odstupanja za tri učenika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Od 2 do 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Upisati traženo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Rijeka</w:t>
            </w: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Mik</w:t>
            </w:r>
            <w:r>
              <w:rPr>
                <w:b/>
              </w:rPr>
              <w:t xml:space="preserve">       </w:t>
            </w:r>
            <w:r>
              <w:rPr>
                <w:b/>
                <w:color w:val="000000"/>
              </w:rPr>
              <w:t>Atena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Zakintos</w:t>
            </w:r>
          </w:p>
        </w:tc>
      </w:tr>
      <w:tr w:rsidR="00F432BD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Traženo označiti s X ili dopisati kombinacije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c) u dolasku i c) u povratku</w:t>
            </w:r>
          </w:p>
        </w:tc>
      </w:tr>
      <w:tr w:rsidR="00F432BD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 xml:space="preserve">Označiti s X jednu ili više mogućnosti smještaja 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 (tri do četri zvjezdice)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 (predložiti u ponudi)</w:t>
            </w: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 (da, ali na talijanskom jeziku)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d) 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 (prehrana na bazi polupansiona)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 xml:space="preserve">e) Prijedlog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Traženo označiti s X ili dopisati (za br. 12)</w:t>
            </w: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a) posljedica nesretnoga slučaja i bolesti na </w:t>
            </w:r>
          </w:p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b) 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d) 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>
        <w:trPr>
          <w:trHeight w:val="26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</w:pPr>
          </w:p>
        </w:tc>
      </w:tr>
      <w:tr w:rsidR="00F432BD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F432BD">
            <w:pPr>
              <w:spacing w:after="0" w:line="240" w:lineRule="auto"/>
              <w:rPr>
                <w:b/>
              </w:rPr>
            </w:pPr>
          </w:p>
        </w:tc>
      </w:tr>
      <w:tr w:rsidR="00F432BD">
        <w:trPr>
          <w:trHeight w:val="26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034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07DAD">
              <w:rPr>
                <w:b/>
              </w:rPr>
              <w:t>5.02.</w:t>
            </w:r>
            <w:r w:rsidR="00182B6F">
              <w:rPr>
                <w:b/>
              </w:rPr>
              <w:t xml:space="preserve">2019. </w:t>
            </w:r>
          </w:p>
        </w:tc>
      </w:tr>
      <w:tr w:rsidR="00F432BD">
        <w:trPr>
          <w:trHeight w:val="26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034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B07DAD">
              <w:rPr>
                <w:b/>
              </w:rPr>
              <w:t>.02</w:t>
            </w:r>
            <w:r w:rsidR="00182B6F">
              <w:rPr>
                <w:b/>
              </w:rPr>
              <w:t>.2019.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BD" w:rsidRDefault="00182B6F">
            <w:pPr>
              <w:spacing w:after="0" w:line="240" w:lineRule="auto"/>
            </w:pPr>
            <w:r>
              <w:t xml:space="preserve">u          </w:t>
            </w:r>
            <w:r w:rsidR="00034190">
              <w:rPr>
                <w:b/>
              </w:rPr>
              <w:t>14</w:t>
            </w:r>
            <w:r>
              <w:rPr>
                <w:b/>
              </w:rPr>
              <w:t>:30</w:t>
            </w:r>
            <w:r>
              <w:t xml:space="preserve">         sati</w:t>
            </w:r>
          </w:p>
        </w:tc>
      </w:tr>
    </w:tbl>
    <w:p w:rsidR="00F432BD" w:rsidRDefault="00F432BD"/>
    <w:p w:rsidR="00F432BD" w:rsidRDefault="00F4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Prije potpisivanja ugovora za ponudu odabrani davatelj usluga dužan je dostaviti ili dati školi na uvid: </w:t>
      </w:r>
    </w:p>
    <w:p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Mjesec dana prije realizacije ugovora odabrani davatelj usluga dužan je dostaviti ili dati školi na uvid: </w:t>
      </w:r>
    </w:p>
    <w:p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osiguranju jamčevine (za višednevnu ekskurziju ili višednevnu terensku nastavu). </w:t>
      </w:r>
    </w:p>
    <w:p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Napomena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Pristigle ponude trebaju sadržavati i u cijenu uključivati: </w:t>
      </w:r>
    </w:p>
    <w:p w:rsidR="00F432BD" w:rsidRDefault="00F4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prijevoz sudionika isključivo prijevoznim sredstvima koji udovoljavaju propisima </w:t>
      </w:r>
    </w:p>
    <w:p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osiguranje odgovornosti i jamčevine </w:t>
      </w:r>
    </w:p>
    <w:p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Ponude trebaju biti : </w:t>
      </w:r>
    </w:p>
    <w:p w:rsidR="00F432BD" w:rsidRDefault="00F4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a) u skladu s propisima vezanim uz turističku djelatnost ili sukladno posebnim propisima </w:t>
      </w:r>
    </w:p>
    <w:p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razrađene po traženim točkama i s iskazanom ukupnom cijenom po učeniku. </w:t>
      </w:r>
    </w:p>
    <w:p w:rsidR="00F432BD" w:rsidRDefault="00182B6F">
      <w:pPr>
        <w:spacing w:after="175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color w:val="000000"/>
          <w:sz w:val="20"/>
          <w:szCs w:val="20"/>
        </w:rPr>
        <w:t xml:space="preserve">. </w:t>
      </w:r>
    </w:p>
    <w:p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Školska ustanova ne smije mijenjati sadržaj obrasca poziva, već samo popunjavati prazne rubrike . </w:t>
      </w:r>
    </w:p>
    <w:p w:rsidR="00F432BD" w:rsidRDefault="00F4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32BD" w:rsidRDefault="00182B6F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432BD">
      <w:footerReference w:type="default" r:id="rId6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7A" w:rsidRDefault="006D567A">
      <w:pPr>
        <w:spacing w:after="0" w:line="240" w:lineRule="auto"/>
      </w:pPr>
      <w:r>
        <w:separator/>
      </w:r>
    </w:p>
  </w:endnote>
  <w:endnote w:type="continuationSeparator" w:id="0">
    <w:p w:rsidR="006D567A" w:rsidRDefault="006D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BD" w:rsidRDefault="00182B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3581">
      <w:rPr>
        <w:noProof/>
        <w:color w:val="000000"/>
      </w:rPr>
      <w:t>1</w:t>
    </w:r>
    <w:r>
      <w:rPr>
        <w:color w:val="000000"/>
      </w:rPr>
      <w:fldChar w:fldCharType="end"/>
    </w:r>
  </w:p>
  <w:p w:rsidR="00F432BD" w:rsidRDefault="00F43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7A" w:rsidRDefault="006D567A">
      <w:pPr>
        <w:spacing w:after="0" w:line="240" w:lineRule="auto"/>
      </w:pPr>
      <w:r>
        <w:separator/>
      </w:r>
    </w:p>
  </w:footnote>
  <w:footnote w:type="continuationSeparator" w:id="0">
    <w:p w:rsidR="006D567A" w:rsidRDefault="006D5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BD"/>
    <w:rsid w:val="00034190"/>
    <w:rsid w:val="000A22E5"/>
    <w:rsid w:val="00182B6F"/>
    <w:rsid w:val="00494269"/>
    <w:rsid w:val="0055658D"/>
    <w:rsid w:val="006002BE"/>
    <w:rsid w:val="006D567A"/>
    <w:rsid w:val="00760557"/>
    <w:rsid w:val="008D3996"/>
    <w:rsid w:val="00A33581"/>
    <w:rsid w:val="00A50962"/>
    <w:rsid w:val="00B07DAD"/>
    <w:rsid w:val="00F4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01645-6199-4889-B32A-66476AF8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Lumpaer</cp:lastModifiedBy>
  <cp:revision>2</cp:revision>
  <dcterms:created xsi:type="dcterms:W3CDTF">2019-02-07T17:50:00Z</dcterms:created>
  <dcterms:modified xsi:type="dcterms:W3CDTF">2019-02-07T17:50:00Z</dcterms:modified>
</cp:coreProperties>
</file>