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73" w:rsidRPr="00076CE0" w:rsidRDefault="000A3973" w:rsidP="00076CE0">
      <w:pPr>
        <w:ind w:right="-142"/>
        <w:jc w:val="both"/>
        <w:outlineLvl w:val="0"/>
        <w:rPr>
          <w:color w:val="262626" w:themeColor="text1" w:themeTint="D9"/>
          <w:sz w:val="24"/>
          <w:szCs w:val="24"/>
          <w:lang w:val="hr-HR"/>
        </w:rPr>
      </w:pPr>
      <w:bookmarkStart w:id="0" w:name="_GoBack"/>
      <w:bookmarkEnd w:id="0"/>
      <w:r w:rsidRPr="00076CE0">
        <w:rPr>
          <w:color w:val="262626" w:themeColor="text1" w:themeTint="D9"/>
          <w:sz w:val="24"/>
          <w:szCs w:val="24"/>
          <w:lang w:val="hr-HR"/>
        </w:rPr>
        <w:t>SRE</w:t>
      </w:r>
      <w:r w:rsidR="00730269" w:rsidRPr="00076CE0">
        <w:rPr>
          <w:color w:val="262626" w:themeColor="text1" w:themeTint="D9"/>
          <w:sz w:val="24"/>
          <w:szCs w:val="24"/>
          <w:lang w:val="hr-HR"/>
        </w:rPr>
        <w:t>DNJA TALIJANSKA ŠKOLA RIJEKA    RKP:</w:t>
      </w:r>
      <w:r w:rsidR="00730269" w:rsidRPr="00076CE0">
        <w:rPr>
          <w:color w:val="262626" w:themeColor="text1" w:themeTint="D9"/>
          <w:sz w:val="24"/>
          <w:szCs w:val="24"/>
          <w:lang w:val="hr-HR"/>
        </w:rPr>
        <w:tab/>
      </w:r>
      <w:r w:rsidR="00730269" w:rsidRPr="00076CE0">
        <w:rPr>
          <w:color w:val="262626" w:themeColor="text1" w:themeTint="D9"/>
          <w:sz w:val="24"/>
          <w:szCs w:val="24"/>
          <w:lang w:val="hr-HR"/>
        </w:rPr>
        <w:tab/>
        <w:t xml:space="preserve"> </w:t>
      </w:r>
      <w:r w:rsidR="00FA6707" w:rsidRPr="00076CE0">
        <w:rPr>
          <w:color w:val="262626" w:themeColor="text1" w:themeTint="D9"/>
          <w:sz w:val="24"/>
          <w:szCs w:val="24"/>
          <w:lang w:val="hr-HR"/>
        </w:rPr>
        <w:t xml:space="preserve"> </w:t>
      </w:r>
      <w:r w:rsidR="00730269" w:rsidRPr="00076CE0">
        <w:rPr>
          <w:color w:val="262626" w:themeColor="text1" w:themeTint="D9"/>
          <w:sz w:val="24"/>
          <w:szCs w:val="24"/>
          <w:lang w:val="hr-HR"/>
        </w:rPr>
        <w:t xml:space="preserve">     </w:t>
      </w:r>
      <w:r w:rsidR="00076CE0">
        <w:rPr>
          <w:color w:val="262626" w:themeColor="text1" w:themeTint="D9"/>
          <w:sz w:val="24"/>
          <w:szCs w:val="24"/>
          <w:lang w:val="hr-HR"/>
        </w:rPr>
        <w:tab/>
      </w:r>
      <w:r w:rsidR="00076CE0">
        <w:rPr>
          <w:color w:val="262626" w:themeColor="text1" w:themeTint="D9"/>
          <w:sz w:val="24"/>
          <w:szCs w:val="24"/>
          <w:lang w:val="hr-HR"/>
        </w:rPr>
        <w:tab/>
        <w:t xml:space="preserve">           </w:t>
      </w:r>
      <w:r w:rsidRPr="00076CE0">
        <w:rPr>
          <w:color w:val="262626" w:themeColor="text1" w:themeTint="D9"/>
          <w:sz w:val="24"/>
          <w:szCs w:val="24"/>
          <w:lang w:val="hr-HR"/>
        </w:rPr>
        <w:t>17281</w:t>
      </w:r>
    </w:p>
    <w:p w:rsidR="000A3973" w:rsidRPr="00076CE0" w:rsidRDefault="000A3973" w:rsidP="00076CE0">
      <w:pPr>
        <w:ind w:right="567"/>
        <w:jc w:val="both"/>
        <w:outlineLvl w:val="0"/>
        <w:rPr>
          <w:color w:val="262626" w:themeColor="text1" w:themeTint="D9"/>
          <w:sz w:val="24"/>
          <w:szCs w:val="24"/>
          <w:lang w:val="hr-HR"/>
        </w:rPr>
      </w:pPr>
      <w:r w:rsidRPr="00076CE0">
        <w:rPr>
          <w:color w:val="262626" w:themeColor="text1" w:themeTint="D9"/>
          <w:sz w:val="24"/>
          <w:szCs w:val="24"/>
          <w:lang w:val="hr-HR"/>
        </w:rPr>
        <w:t xml:space="preserve">Erazma Barčića 6,              </w:t>
      </w:r>
      <w:r w:rsidR="00730269" w:rsidRPr="00076CE0">
        <w:rPr>
          <w:color w:val="262626" w:themeColor="text1" w:themeTint="D9"/>
          <w:sz w:val="24"/>
          <w:szCs w:val="24"/>
          <w:lang w:val="hr-HR"/>
        </w:rPr>
        <w:t xml:space="preserve">                                Matični broj:</w:t>
      </w:r>
      <w:r w:rsidR="00FA6707" w:rsidRPr="00076CE0">
        <w:rPr>
          <w:color w:val="262626" w:themeColor="text1" w:themeTint="D9"/>
          <w:sz w:val="24"/>
          <w:szCs w:val="24"/>
          <w:lang w:val="hr-HR"/>
        </w:rPr>
        <w:t xml:space="preserve"> </w:t>
      </w:r>
      <w:r w:rsidR="00730269" w:rsidRPr="00076CE0">
        <w:rPr>
          <w:color w:val="262626" w:themeColor="text1" w:themeTint="D9"/>
          <w:sz w:val="24"/>
          <w:szCs w:val="24"/>
          <w:lang w:val="hr-HR"/>
        </w:rPr>
        <w:tab/>
      </w:r>
      <w:r w:rsidR="00076CE0">
        <w:rPr>
          <w:color w:val="262626" w:themeColor="text1" w:themeTint="D9"/>
          <w:sz w:val="24"/>
          <w:szCs w:val="24"/>
          <w:lang w:val="hr-HR"/>
        </w:rPr>
        <w:tab/>
        <w:t xml:space="preserve">                </w:t>
      </w:r>
      <w:r w:rsidR="00FA6707" w:rsidRPr="00076CE0">
        <w:rPr>
          <w:color w:val="262626" w:themeColor="text1" w:themeTint="D9"/>
          <w:sz w:val="24"/>
          <w:szCs w:val="24"/>
          <w:lang w:val="hr-HR"/>
        </w:rPr>
        <w:t xml:space="preserve"> </w:t>
      </w:r>
      <w:r w:rsidRPr="00076CE0">
        <w:rPr>
          <w:color w:val="262626" w:themeColor="text1" w:themeTint="D9"/>
          <w:sz w:val="24"/>
          <w:szCs w:val="24"/>
          <w:lang w:val="hr-HR"/>
        </w:rPr>
        <w:t>03320901</w:t>
      </w:r>
    </w:p>
    <w:p w:rsidR="000A3973" w:rsidRPr="00076CE0" w:rsidRDefault="000A3973" w:rsidP="00076CE0">
      <w:pPr>
        <w:ind w:right="141"/>
        <w:jc w:val="both"/>
        <w:outlineLvl w:val="0"/>
        <w:rPr>
          <w:color w:val="262626" w:themeColor="text1" w:themeTint="D9"/>
          <w:sz w:val="24"/>
          <w:szCs w:val="24"/>
          <w:lang w:val="hr-HR"/>
        </w:rPr>
      </w:pPr>
      <w:r w:rsidRPr="00076CE0">
        <w:rPr>
          <w:color w:val="262626" w:themeColor="text1" w:themeTint="D9"/>
          <w:sz w:val="24"/>
          <w:szCs w:val="24"/>
          <w:lang w:val="hr-HR"/>
        </w:rPr>
        <w:t xml:space="preserve">Rijeka                                                            </w:t>
      </w:r>
      <w:r w:rsidR="00730269" w:rsidRPr="00076CE0">
        <w:rPr>
          <w:color w:val="262626" w:themeColor="text1" w:themeTint="D9"/>
          <w:sz w:val="24"/>
          <w:szCs w:val="24"/>
          <w:lang w:val="hr-HR"/>
        </w:rPr>
        <w:t xml:space="preserve"> </w:t>
      </w:r>
      <w:r w:rsidRPr="00076CE0">
        <w:rPr>
          <w:color w:val="262626" w:themeColor="text1" w:themeTint="D9"/>
          <w:sz w:val="24"/>
          <w:szCs w:val="24"/>
          <w:lang w:val="hr-HR"/>
        </w:rPr>
        <w:t xml:space="preserve">  </w:t>
      </w:r>
      <w:r w:rsidR="00730269" w:rsidRPr="00076CE0">
        <w:rPr>
          <w:color w:val="262626" w:themeColor="text1" w:themeTint="D9"/>
          <w:sz w:val="24"/>
          <w:szCs w:val="24"/>
          <w:lang w:val="hr-HR"/>
        </w:rPr>
        <w:t xml:space="preserve"> </w:t>
      </w:r>
      <w:r w:rsidRPr="00076CE0">
        <w:rPr>
          <w:color w:val="262626" w:themeColor="text1" w:themeTint="D9"/>
          <w:sz w:val="24"/>
          <w:szCs w:val="24"/>
          <w:lang w:val="hr-HR"/>
        </w:rPr>
        <w:t xml:space="preserve"> OIB:       </w:t>
      </w:r>
      <w:r w:rsidR="00730269" w:rsidRPr="00076CE0">
        <w:rPr>
          <w:color w:val="262626" w:themeColor="text1" w:themeTint="D9"/>
          <w:sz w:val="24"/>
          <w:szCs w:val="24"/>
          <w:lang w:val="hr-HR"/>
        </w:rPr>
        <w:t xml:space="preserve"> </w:t>
      </w:r>
      <w:r w:rsidRPr="00076CE0">
        <w:rPr>
          <w:color w:val="262626" w:themeColor="text1" w:themeTint="D9"/>
          <w:sz w:val="24"/>
          <w:szCs w:val="24"/>
          <w:lang w:val="hr-HR"/>
        </w:rPr>
        <w:t xml:space="preserve"> </w:t>
      </w:r>
      <w:r w:rsidR="00FA6707" w:rsidRPr="00076CE0">
        <w:rPr>
          <w:color w:val="262626" w:themeColor="text1" w:themeTint="D9"/>
          <w:sz w:val="24"/>
          <w:szCs w:val="24"/>
          <w:lang w:val="hr-HR"/>
        </w:rPr>
        <w:t xml:space="preserve"> </w:t>
      </w:r>
      <w:r w:rsidR="00730269" w:rsidRPr="00076CE0">
        <w:rPr>
          <w:color w:val="262626" w:themeColor="text1" w:themeTint="D9"/>
          <w:sz w:val="24"/>
          <w:szCs w:val="24"/>
          <w:lang w:val="hr-HR"/>
        </w:rPr>
        <w:t xml:space="preserve">  </w:t>
      </w:r>
      <w:r w:rsidR="00FA6707" w:rsidRPr="00076CE0">
        <w:rPr>
          <w:color w:val="262626" w:themeColor="text1" w:themeTint="D9"/>
          <w:sz w:val="24"/>
          <w:szCs w:val="24"/>
          <w:lang w:val="hr-HR"/>
        </w:rPr>
        <w:t xml:space="preserve"> </w:t>
      </w:r>
      <w:r w:rsidR="00076CE0">
        <w:rPr>
          <w:color w:val="262626" w:themeColor="text1" w:themeTint="D9"/>
          <w:sz w:val="24"/>
          <w:szCs w:val="24"/>
          <w:lang w:val="hr-HR"/>
        </w:rPr>
        <w:t xml:space="preserve">                                </w:t>
      </w:r>
      <w:r w:rsidRPr="00076CE0">
        <w:rPr>
          <w:color w:val="262626" w:themeColor="text1" w:themeTint="D9"/>
          <w:sz w:val="24"/>
          <w:szCs w:val="24"/>
          <w:lang w:val="hr-HR"/>
        </w:rPr>
        <w:t>15888761247</w:t>
      </w:r>
    </w:p>
    <w:p w:rsidR="000A3973" w:rsidRPr="00076CE0" w:rsidRDefault="000A3973" w:rsidP="00076CE0">
      <w:pPr>
        <w:ind w:right="141"/>
        <w:jc w:val="both"/>
        <w:outlineLvl w:val="0"/>
        <w:rPr>
          <w:color w:val="262626" w:themeColor="text1" w:themeTint="D9"/>
          <w:sz w:val="24"/>
          <w:szCs w:val="24"/>
          <w:lang w:val="hr-HR"/>
        </w:rPr>
      </w:pPr>
      <w:r w:rsidRPr="00076CE0">
        <w:rPr>
          <w:color w:val="262626" w:themeColor="text1" w:themeTint="D9"/>
          <w:sz w:val="24"/>
          <w:szCs w:val="24"/>
          <w:lang w:val="hr-HR"/>
        </w:rPr>
        <w:t xml:space="preserve">Razina:         31                                               </w:t>
      </w:r>
      <w:r w:rsidR="00565FA9" w:rsidRPr="00076CE0">
        <w:rPr>
          <w:color w:val="262626" w:themeColor="text1" w:themeTint="D9"/>
          <w:sz w:val="24"/>
          <w:szCs w:val="24"/>
          <w:lang w:val="hr-HR"/>
        </w:rPr>
        <w:t xml:space="preserve"> </w:t>
      </w:r>
      <w:r w:rsidR="00730269" w:rsidRPr="00076CE0">
        <w:rPr>
          <w:color w:val="262626" w:themeColor="text1" w:themeTint="D9"/>
          <w:sz w:val="24"/>
          <w:szCs w:val="24"/>
          <w:lang w:val="hr-HR"/>
        </w:rPr>
        <w:t xml:space="preserve"> </w:t>
      </w:r>
      <w:r w:rsidR="00565FA9" w:rsidRPr="00076CE0">
        <w:rPr>
          <w:color w:val="262626" w:themeColor="text1" w:themeTint="D9"/>
          <w:sz w:val="24"/>
          <w:szCs w:val="24"/>
          <w:lang w:val="hr-HR"/>
        </w:rPr>
        <w:t xml:space="preserve"> </w:t>
      </w:r>
      <w:r w:rsidRPr="00076CE0">
        <w:rPr>
          <w:color w:val="262626" w:themeColor="text1" w:themeTint="D9"/>
          <w:sz w:val="24"/>
          <w:szCs w:val="24"/>
          <w:lang w:val="hr-HR"/>
        </w:rPr>
        <w:t>Šifra:</w:t>
      </w:r>
      <w:r w:rsidR="00FA6707" w:rsidRPr="00076CE0">
        <w:rPr>
          <w:color w:val="262626" w:themeColor="text1" w:themeTint="D9"/>
          <w:sz w:val="24"/>
          <w:szCs w:val="24"/>
          <w:lang w:val="hr-HR"/>
        </w:rPr>
        <w:t xml:space="preserve">       </w:t>
      </w:r>
      <w:r w:rsidR="00730269" w:rsidRPr="00076CE0">
        <w:rPr>
          <w:color w:val="262626" w:themeColor="text1" w:themeTint="D9"/>
          <w:sz w:val="24"/>
          <w:szCs w:val="24"/>
          <w:lang w:val="hr-HR"/>
        </w:rPr>
        <w:tab/>
        <w:t xml:space="preserve"> </w:t>
      </w:r>
      <w:r w:rsidR="00FA6707" w:rsidRPr="00076CE0">
        <w:rPr>
          <w:color w:val="262626" w:themeColor="text1" w:themeTint="D9"/>
          <w:sz w:val="24"/>
          <w:szCs w:val="24"/>
          <w:lang w:val="hr-HR"/>
        </w:rPr>
        <w:t xml:space="preserve"> </w:t>
      </w:r>
      <w:r w:rsidR="00730269" w:rsidRPr="00076CE0">
        <w:rPr>
          <w:color w:val="262626" w:themeColor="text1" w:themeTint="D9"/>
          <w:sz w:val="24"/>
          <w:szCs w:val="24"/>
          <w:lang w:val="hr-HR"/>
        </w:rPr>
        <w:t xml:space="preserve">    </w:t>
      </w:r>
      <w:r w:rsidR="00076CE0">
        <w:rPr>
          <w:color w:val="262626" w:themeColor="text1" w:themeTint="D9"/>
          <w:sz w:val="24"/>
          <w:szCs w:val="24"/>
          <w:lang w:val="hr-HR"/>
        </w:rPr>
        <w:t xml:space="preserve">            </w:t>
      </w:r>
      <w:r w:rsidR="00730269" w:rsidRPr="00076CE0">
        <w:rPr>
          <w:color w:val="262626" w:themeColor="text1" w:themeTint="D9"/>
          <w:sz w:val="24"/>
          <w:szCs w:val="24"/>
          <w:lang w:val="hr-HR"/>
        </w:rPr>
        <w:t xml:space="preserve">  </w:t>
      </w:r>
      <w:r w:rsidR="00076CE0">
        <w:rPr>
          <w:color w:val="262626" w:themeColor="text1" w:themeTint="D9"/>
          <w:sz w:val="24"/>
          <w:szCs w:val="24"/>
          <w:lang w:val="hr-HR"/>
        </w:rPr>
        <w:t xml:space="preserve">                           </w:t>
      </w:r>
      <w:r w:rsidR="00730269" w:rsidRPr="00076CE0">
        <w:rPr>
          <w:color w:val="262626" w:themeColor="text1" w:themeTint="D9"/>
          <w:sz w:val="24"/>
          <w:szCs w:val="24"/>
          <w:lang w:val="hr-HR"/>
        </w:rPr>
        <w:t xml:space="preserve"> </w:t>
      </w:r>
      <w:r w:rsidR="007450C8" w:rsidRPr="00076CE0">
        <w:rPr>
          <w:color w:val="262626" w:themeColor="text1" w:themeTint="D9"/>
          <w:sz w:val="24"/>
          <w:szCs w:val="24"/>
          <w:lang w:val="hr-HR"/>
        </w:rPr>
        <w:t>8531</w:t>
      </w:r>
    </w:p>
    <w:p w:rsidR="000A3973" w:rsidRPr="00076CE0" w:rsidRDefault="000A3973">
      <w:pPr>
        <w:ind w:right="848"/>
        <w:jc w:val="both"/>
        <w:outlineLvl w:val="0"/>
        <w:rPr>
          <w:color w:val="262626" w:themeColor="text1" w:themeTint="D9"/>
          <w:sz w:val="24"/>
          <w:szCs w:val="24"/>
          <w:lang w:val="hr-HR"/>
        </w:rPr>
      </w:pPr>
      <w:r w:rsidRPr="00076CE0">
        <w:rPr>
          <w:color w:val="262626" w:themeColor="text1" w:themeTint="D9"/>
          <w:sz w:val="24"/>
          <w:szCs w:val="24"/>
          <w:lang w:val="hr-HR"/>
        </w:rPr>
        <w:t>Razdjel:        000</w:t>
      </w:r>
    </w:p>
    <w:p w:rsidR="000A3973" w:rsidRPr="009367C9" w:rsidRDefault="000A3973">
      <w:pPr>
        <w:ind w:right="848"/>
        <w:jc w:val="both"/>
        <w:outlineLvl w:val="0"/>
        <w:rPr>
          <w:b/>
          <w:i/>
          <w:color w:val="262626" w:themeColor="text1" w:themeTint="D9"/>
          <w:sz w:val="28"/>
          <w:lang w:val="hr-HR"/>
        </w:rPr>
      </w:pPr>
    </w:p>
    <w:p w:rsidR="00654AE8" w:rsidRPr="00D77244" w:rsidRDefault="007C6B25" w:rsidP="00D77244">
      <w:pPr>
        <w:ind w:right="848"/>
        <w:jc w:val="center"/>
        <w:outlineLvl w:val="0"/>
        <w:rPr>
          <w:sz w:val="28"/>
          <w:lang w:val="hr-HR"/>
        </w:rPr>
      </w:pPr>
      <w:r w:rsidRPr="00D77244">
        <w:rPr>
          <w:sz w:val="28"/>
          <w:lang w:val="hr-HR"/>
        </w:rPr>
        <w:t>BILJEŠKE UZ FINANCIJSK</w:t>
      </w:r>
      <w:r w:rsidR="000A3973" w:rsidRPr="00D77244">
        <w:rPr>
          <w:sz w:val="28"/>
          <w:lang w:val="hr-HR"/>
        </w:rPr>
        <w:t>I</w:t>
      </w:r>
      <w:r w:rsidRPr="00D77244">
        <w:rPr>
          <w:sz w:val="28"/>
          <w:lang w:val="hr-HR"/>
        </w:rPr>
        <w:t xml:space="preserve"> IZVJEŠTAJ ZA 20</w:t>
      </w:r>
      <w:r w:rsidR="00BF0AC3" w:rsidRPr="00D77244">
        <w:rPr>
          <w:sz w:val="28"/>
          <w:lang w:val="hr-HR"/>
        </w:rPr>
        <w:t>1</w:t>
      </w:r>
      <w:r w:rsidR="00640B97" w:rsidRPr="00D77244">
        <w:rPr>
          <w:sz w:val="28"/>
          <w:lang w:val="hr-HR"/>
        </w:rPr>
        <w:t>8</w:t>
      </w:r>
      <w:r w:rsidR="0088002E" w:rsidRPr="00D77244">
        <w:rPr>
          <w:sz w:val="28"/>
          <w:lang w:val="hr-HR"/>
        </w:rPr>
        <w:t>.</w:t>
      </w:r>
    </w:p>
    <w:p w:rsidR="00654AE8" w:rsidRDefault="00654AE8" w:rsidP="00076CE0">
      <w:pPr>
        <w:ind w:left="2124" w:right="848" w:firstLine="708"/>
        <w:jc w:val="both"/>
        <w:outlineLvl w:val="0"/>
        <w:rPr>
          <w:b/>
          <w:i/>
          <w:sz w:val="28"/>
          <w:lang w:val="hr-HR"/>
        </w:rPr>
      </w:pPr>
    </w:p>
    <w:p w:rsidR="00A5350B" w:rsidRDefault="00A5350B" w:rsidP="00076CE0">
      <w:pPr>
        <w:jc w:val="both"/>
        <w:rPr>
          <w:sz w:val="24"/>
          <w:lang w:val="hr-HR"/>
        </w:rPr>
      </w:pPr>
      <w:r>
        <w:rPr>
          <w:sz w:val="24"/>
          <w:lang w:val="hr-HR"/>
        </w:rPr>
        <w:t>Srednja talijanska škola-Rijeka obavlja javnu djelatnost sukladno Zakonu o odgoju i obrazovanju u osnovnoj i srednjoj školi. U školi se izvodi redovna, dodatna i dopunska nastava te izvan nastavne aktivnosti sukladno Godišnjem planu i programu škole i Školskom kurikulumu.</w:t>
      </w:r>
    </w:p>
    <w:p w:rsidR="00A5350B" w:rsidRDefault="00A5350B" w:rsidP="00076CE0">
      <w:pPr>
        <w:jc w:val="both"/>
        <w:rPr>
          <w:sz w:val="24"/>
          <w:lang w:val="hr-HR"/>
        </w:rPr>
      </w:pPr>
      <w:r>
        <w:rPr>
          <w:sz w:val="24"/>
          <w:lang w:val="hr-HR"/>
        </w:rPr>
        <w:t>Osnivač Škole je Primorsko-goranska županija.</w:t>
      </w:r>
      <w:r w:rsidR="004F66F1">
        <w:rPr>
          <w:sz w:val="24"/>
          <w:lang w:val="hr-HR"/>
        </w:rPr>
        <w:t xml:space="preserve"> Škola vodi proračunsko računovodstvo temeljem Pravilnika o proračunskom računovodstvu i Računskom planu.</w:t>
      </w:r>
    </w:p>
    <w:p w:rsidR="00184FB9" w:rsidRDefault="00184FB9" w:rsidP="00076CE0">
      <w:pPr>
        <w:jc w:val="both"/>
        <w:rPr>
          <w:sz w:val="24"/>
          <w:lang w:val="hr-HR"/>
        </w:rPr>
      </w:pPr>
    </w:p>
    <w:p w:rsidR="00A5350B" w:rsidRDefault="00A5350B" w:rsidP="00076CE0">
      <w:pPr>
        <w:jc w:val="both"/>
        <w:rPr>
          <w:sz w:val="24"/>
          <w:lang w:val="hr-HR"/>
        </w:rPr>
      </w:pPr>
      <w:r>
        <w:rPr>
          <w:sz w:val="24"/>
          <w:lang w:val="hr-HR"/>
        </w:rPr>
        <w:t>U skladu s odredbama Pravilnika o financijskom izvještavanju  u proračunskom računovodstvu</w:t>
      </w:r>
    </w:p>
    <w:p w:rsidR="00A5350B" w:rsidRDefault="00A5350B" w:rsidP="00076CE0">
      <w:pPr>
        <w:jc w:val="both"/>
        <w:rPr>
          <w:sz w:val="24"/>
          <w:lang w:val="hr-HR"/>
        </w:rPr>
      </w:pPr>
      <w:r>
        <w:rPr>
          <w:sz w:val="24"/>
          <w:lang w:val="hr-HR"/>
        </w:rPr>
        <w:t>(NN broj 3/15, 93/15, 135/15,2/17, 28/17, i 112/18) i Okružnice o predaji i konsolidaciji financijskih izvještaja proračuna, proračunskih i izvanproračunskih korisnika  proračuna jedinica lokalne i područne samouprave za razdoblje od 1.siječnja do 31. prosinca 2018. godine Ministarstva financija, sastavljen je Financijski izvještaj  za razdoblje  siječanj-prosinac 2018.</w:t>
      </w:r>
    </w:p>
    <w:p w:rsidR="00A5350B" w:rsidRDefault="00A5350B" w:rsidP="00A5350B">
      <w:pPr>
        <w:jc w:val="both"/>
        <w:rPr>
          <w:sz w:val="24"/>
          <w:lang w:val="hr-HR"/>
        </w:rPr>
      </w:pPr>
    </w:p>
    <w:p w:rsidR="00A5350B" w:rsidRDefault="00A5350B" w:rsidP="004F66F1">
      <w:pPr>
        <w:ind w:left="2832" w:right="848"/>
        <w:jc w:val="both"/>
        <w:outlineLvl w:val="0"/>
        <w:rPr>
          <w:sz w:val="24"/>
          <w:lang w:val="hr-HR"/>
        </w:rPr>
      </w:pPr>
      <w:r w:rsidRPr="00A5350B">
        <w:rPr>
          <w:sz w:val="24"/>
          <w:lang w:val="hr-HR"/>
        </w:rPr>
        <w:t>BILJEŠKE UZ BILANCU</w:t>
      </w:r>
    </w:p>
    <w:p w:rsidR="000D3E6B" w:rsidRPr="00A5350B" w:rsidRDefault="000D3E6B" w:rsidP="00A5350B">
      <w:pPr>
        <w:ind w:right="848"/>
        <w:jc w:val="both"/>
        <w:outlineLvl w:val="0"/>
        <w:rPr>
          <w:b/>
          <w:i/>
          <w:sz w:val="24"/>
          <w:lang w:val="hr-HR"/>
        </w:rPr>
      </w:pPr>
    </w:p>
    <w:p w:rsidR="00C157C8" w:rsidRPr="00D77244" w:rsidRDefault="000A3973" w:rsidP="00730269">
      <w:pPr>
        <w:numPr>
          <w:ilvl w:val="0"/>
          <w:numId w:val="21"/>
        </w:numPr>
        <w:tabs>
          <w:tab w:val="clear" w:pos="644"/>
          <w:tab w:val="num" w:pos="426"/>
        </w:tabs>
        <w:ind w:hanging="502"/>
        <w:jc w:val="both"/>
        <w:outlineLvl w:val="0"/>
        <w:rPr>
          <w:sz w:val="24"/>
          <w:lang w:val="hr-HR"/>
        </w:rPr>
      </w:pPr>
      <w:r w:rsidRPr="00D77244">
        <w:rPr>
          <w:sz w:val="24"/>
          <w:lang w:val="hr-HR"/>
        </w:rPr>
        <w:t>BIL AOP 06</w:t>
      </w:r>
      <w:r w:rsidR="000F3436" w:rsidRPr="00D77244">
        <w:rPr>
          <w:sz w:val="24"/>
          <w:lang w:val="hr-HR"/>
        </w:rPr>
        <w:t>7</w:t>
      </w:r>
    </w:p>
    <w:p w:rsidR="007C6B25" w:rsidRDefault="007C6B25" w:rsidP="00076CE0">
      <w:pPr>
        <w:ind w:left="142" w:right="1388"/>
        <w:jc w:val="both"/>
        <w:rPr>
          <w:sz w:val="24"/>
          <w:lang w:val="hr-HR"/>
        </w:rPr>
      </w:pPr>
      <w:r>
        <w:rPr>
          <w:sz w:val="24"/>
          <w:lang w:val="hr-HR"/>
        </w:rPr>
        <w:t>Stanje na žiro računu na dan 3</w:t>
      </w:r>
      <w:r w:rsidR="00107BCD">
        <w:rPr>
          <w:sz w:val="24"/>
          <w:lang w:val="hr-HR"/>
        </w:rPr>
        <w:t>1</w:t>
      </w:r>
      <w:r>
        <w:rPr>
          <w:sz w:val="24"/>
          <w:lang w:val="hr-HR"/>
        </w:rPr>
        <w:t>.</w:t>
      </w:r>
      <w:r w:rsidR="00107BCD">
        <w:rPr>
          <w:sz w:val="24"/>
          <w:lang w:val="hr-HR"/>
        </w:rPr>
        <w:t>12</w:t>
      </w:r>
      <w:r>
        <w:rPr>
          <w:sz w:val="24"/>
          <w:lang w:val="hr-HR"/>
        </w:rPr>
        <w:t>.20</w:t>
      </w:r>
      <w:r w:rsidR="00BF0AC3">
        <w:rPr>
          <w:sz w:val="24"/>
          <w:lang w:val="hr-HR"/>
        </w:rPr>
        <w:t>1</w:t>
      </w:r>
      <w:r w:rsidR="00971A91">
        <w:rPr>
          <w:sz w:val="24"/>
          <w:lang w:val="hr-HR"/>
        </w:rPr>
        <w:t>8</w:t>
      </w:r>
      <w:r>
        <w:rPr>
          <w:sz w:val="24"/>
          <w:lang w:val="hr-HR"/>
        </w:rPr>
        <w:t xml:space="preserve">. godine u svoti </w:t>
      </w:r>
      <w:r w:rsidRPr="00860857">
        <w:rPr>
          <w:sz w:val="24"/>
          <w:lang w:val="hr-HR"/>
        </w:rPr>
        <w:t xml:space="preserve">od </w:t>
      </w:r>
      <w:r w:rsidR="00971A91">
        <w:rPr>
          <w:sz w:val="24"/>
          <w:lang w:val="hr-HR"/>
        </w:rPr>
        <w:t>33</w:t>
      </w:r>
      <w:r w:rsidR="000F3436">
        <w:rPr>
          <w:sz w:val="24"/>
          <w:lang w:val="hr-HR"/>
        </w:rPr>
        <w:t>.</w:t>
      </w:r>
      <w:r w:rsidR="00971A91">
        <w:rPr>
          <w:sz w:val="24"/>
          <w:lang w:val="hr-HR"/>
        </w:rPr>
        <w:t>183,21</w:t>
      </w:r>
      <w:r w:rsidR="000A3973">
        <w:rPr>
          <w:sz w:val="24"/>
          <w:lang w:val="hr-HR"/>
        </w:rPr>
        <w:t xml:space="preserve"> </w:t>
      </w:r>
      <w:r w:rsidR="00BF0AC3">
        <w:rPr>
          <w:sz w:val="24"/>
          <w:lang w:val="hr-HR"/>
        </w:rPr>
        <w:t xml:space="preserve"> </w:t>
      </w:r>
      <w:r w:rsidR="00860857" w:rsidRPr="00860857">
        <w:rPr>
          <w:sz w:val="24"/>
          <w:lang w:val="hr-HR"/>
        </w:rPr>
        <w:t>kn</w:t>
      </w:r>
      <w:r w:rsidR="00860857">
        <w:rPr>
          <w:sz w:val="24"/>
          <w:lang w:val="hr-HR"/>
        </w:rPr>
        <w:t xml:space="preserve"> </w:t>
      </w:r>
      <w:r>
        <w:rPr>
          <w:sz w:val="24"/>
          <w:lang w:val="hr-HR"/>
        </w:rPr>
        <w:t>jednako je stan</w:t>
      </w:r>
      <w:r w:rsidR="000A3973">
        <w:rPr>
          <w:sz w:val="24"/>
          <w:lang w:val="hr-HR"/>
        </w:rPr>
        <w:t>ju n</w:t>
      </w:r>
      <w:r>
        <w:rPr>
          <w:sz w:val="24"/>
          <w:lang w:val="hr-HR"/>
        </w:rPr>
        <w:t xml:space="preserve">a izvatku broj </w:t>
      </w:r>
      <w:r w:rsidR="00971A91">
        <w:rPr>
          <w:sz w:val="24"/>
          <w:lang w:val="hr-HR"/>
        </w:rPr>
        <w:t>093</w:t>
      </w:r>
      <w:r>
        <w:rPr>
          <w:sz w:val="24"/>
          <w:lang w:val="hr-HR"/>
        </w:rPr>
        <w:t>/</w:t>
      </w:r>
      <w:r w:rsidR="001913AE">
        <w:rPr>
          <w:sz w:val="24"/>
          <w:lang w:val="hr-HR"/>
        </w:rPr>
        <w:t>20</w:t>
      </w:r>
      <w:r w:rsidR="00BF0AC3">
        <w:rPr>
          <w:sz w:val="24"/>
          <w:lang w:val="hr-HR"/>
        </w:rPr>
        <w:t>1</w:t>
      </w:r>
      <w:r w:rsidR="00971A91">
        <w:rPr>
          <w:sz w:val="24"/>
          <w:lang w:val="hr-HR"/>
        </w:rPr>
        <w:t>8</w:t>
      </w:r>
      <w:r w:rsidR="0088002E">
        <w:rPr>
          <w:sz w:val="24"/>
          <w:lang w:val="hr-HR"/>
        </w:rPr>
        <w:t>.</w:t>
      </w:r>
      <w:r w:rsidR="005C7F7D">
        <w:rPr>
          <w:sz w:val="24"/>
          <w:lang w:val="hr-HR"/>
        </w:rPr>
        <w:t xml:space="preserve"> od </w:t>
      </w:r>
      <w:r w:rsidR="00357FC1">
        <w:rPr>
          <w:sz w:val="24"/>
          <w:lang w:val="hr-HR"/>
        </w:rPr>
        <w:t>3</w:t>
      </w:r>
      <w:r w:rsidR="000A3973">
        <w:rPr>
          <w:sz w:val="24"/>
          <w:lang w:val="hr-HR"/>
        </w:rPr>
        <w:t>1</w:t>
      </w:r>
      <w:r w:rsidR="005C7F7D">
        <w:rPr>
          <w:sz w:val="24"/>
          <w:lang w:val="hr-HR"/>
        </w:rPr>
        <w:t>.12.20</w:t>
      </w:r>
      <w:r w:rsidR="00BF0AC3">
        <w:rPr>
          <w:sz w:val="24"/>
          <w:lang w:val="hr-HR"/>
        </w:rPr>
        <w:t>1</w:t>
      </w:r>
      <w:r w:rsidR="00971A91">
        <w:rPr>
          <w:sz w:val="24"/>
          <w:lang w:val="hr-HR"/>
        </w:rPr>
        <w:t>8</w:t>
      </w:r>
      <w:r w:rsidR="0088002E">
        <w:rPr>
          <w:sz w:val="24"/>
          <w:lang w:val="hr-HR"/>
        </w:rPr>
        <w:t>.</w:t>
      </w:r>
      <w:r w:rsidR="005C7F7D">
        <w:rPr>
          <w:sz w:val="24"/>
          <w:lang w:val="hr-HR"/>
        </w:rPr>
        <w:t xml:space="preserve">godine i </w:t>
      </w:r>
      <w:r>
        <w:rPr>
          <w:sz w:val="24"/>
          <w:lang w:val="hr-HR"/>
        </w:rPr>
        <w:t xml:space="preserve"> računu 11121</w:t>
      </w:r>
      <w:r w:rsidR="00BF0AC3">
        <w:rPr>
          <w:sz w:val="24"/>
          <w:lang w:val="hr-HR"/>
        </w:rPr>
        <w:t>.</w:t>
      </w:r>
    </w:p>
    <w:p w:rsidR="007C6B25" w:rsidRDefault="007C6B25" w:rsidP="00076CE0">
      <w:pPr>
        <w:ind w:left="142" w:right="1388"/>
        <w:jc w:val="both"/>
        <w:rPr>
          <w:sz w:val="24"/>
          <w:lang w:val="hr-HR"/>
        </w:rPr>
      </w:pPr>
      <w:r>
        <w:rPr>
          <w:sz w:val="24"/>
          <w:lang w:val="hr-HR"/>
        </w:rPr>
        <w:t>Iznos gotovine u blagajni na dan 3</w:t>
      </w:r>
      <w:r w:rsidR="0052610A">
        <w:rPr>
          <w:sz w:val="24"/>
          <w:lang w:val="hr-HR"/>
        </w:rPr>
        <w:t>1</w:t>
      </w:r>
      <w:r>
        <w:rPr>
          <w:sz w:val="24"/>
          <w:lang w:val="hr-HR"/>
        </w:rPr>
        <w:t>.</w:t>
      </w:r>
      <w:r w:rsidR="0052610A">
        <w:rPr>
          <w:sz w:val="24"/>
          <w:lang w:val="hr-HR"/>
        </w:rPr>
        <w:t>12</w:t>
      </w:r>
      <w:r>
        <w:rPr>
          <w:sz w:val="24"/>
          <w:lang w:val="hr-HR"/>
        </w:rPr>
        <w:t>.20</w:t>
      </w:r>
      <w:r w:rsidR="00BF0AC3">
        <w:rPr>
          <w:sz w:val="24"/>
          <w:lang w:val="hr-HR"/>
        </w:rPr>
        <w:t>1</w:t>
      </w:r>
      <w:r w:rsidR="00971A91">
        <w:rPr>
          <w:sz w:val="24"/>
          <w:lang w:val="hr-HR"/>
        </w:rPr>
        <w:t>8</w:t>
      </w:r>
      <w:r w:rsidR="00ED1827">
        <w:rPr>
          <w:sz w:val="24"/>
          <w:lang w:val="hr-HR"/>
        </w:rPr>
        <w:t>. iznosi</w:t>
      </w:r>
      <w:r w:rsidR="0052610A">
        <w:rPr>
          <w:sz w:val="24"/>
          <w:lang w:val="hr-HR"/>
        </w:rPr>
        <w:t xml:space="preserve">o je </w:t>
      </w:r>
      <w:r w:rsidR="00971A91">
        <w:rPr>
          <w:sz w:val="24"/>
          <w:lang w:val="hr-HR"/>
        </w:rPr>
        <w:t>3,62</w:t>
      </w:r>
      <w:r w:rsidR="00CC0834">
        <w:rPr>
          <w:sz w:val="24"/>
          <w:lang w:val="hr-HR"/>
        </w:rPr>
        <w:t xml:space="preserve"> </w:t>
      </w:r>
      <w:r>
        <w:rPr>
          <w:sz w:val="24"/>
          <w:lang w:val="hr-HR"/>
        </w:rPr>
        <w:t>kn, te je jednak stanju na računu 11311.</w:t>
      </w:r>
    </w:p>
    <w:p w:rsidR="007C6B25" w:rsidRDefault="007C6B25">
      <w:pPr>
        <w:ind w:right="1388"/>
        <w:rPr>
          <w:sz w:val="24"/>
          <w:lang w:val="hr-HR"/>
        </w:rPr>
      </w:pPr>
    </w:p>
    <w:p w:rsidR="00B5542B" w:rsidRPr="00D77244" w:rsidRDefault="00B5542B" w:rsidP="00D77244">
      <w:pPr>
        <w:pStyle w:val="Odlomakpopisa"/>
        <w:numPr>
          <w:ilvl w:val="0"/>
          <w:numId w:val="21"/>
        </w:numPr>
        <w:ind w:left="360" w:hanging="218"/>
        <w:jc w:val="both"/>
        <w:rPr>
          <w:sz w:val="24"/>
          <w:lang w:val="hr-HR"/>
        </w:rPr>
      </w:pPr>
      <w:r w:rsidRPr="00D77244">
        <w:rPr>
          <w:sz w:val="24"/>
          <w:lang w:val="hr-HR"/>
        </w:rPr>
        <w:t>BIL AOP 080</w:t>
      </w:r>
    </w:p>
    <w:p w:rsidR="00B5542B" w:rsidRPr="00B5542B" w:rsidRDefault="00B5542B" w:rsidP="00076CE0">
      <w:pPr>
        <w:ind w:left="142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  <w:r w:rsidRPr="00B5542B">
        <w:rPr>
          <w:sz w:val="24"/>
          <w:lang w:val="hr-HR"/>
        </w:rPr>
        <w:t xml:space="preserve">Na računu 129 knjiženo je potraživanje od OŠ Dolac za </w:t>
      </w:r>
      <w:r w:rsidR="000F3436">
        <w:rPr>
          <w:sz w:val="24"/>
          <w:lang w:val="hr-HR"/>
        </w:rPr>
        <w:t xml:space="preserve">zajedničke režijske troškove u iznosu od </w:t>
      </w:r>
      <w:r w:rsidR="00971A91">
        <w:rPr>
          <w:sz w:val="24"/>
          <w:lang w:val="hr-HR"/>
        </w:rPr>
        <w:t>2.580,64</w:t>
      </w:r>
      <w:r w:rsidR="000F3436">
        <w:rPr>
          <w:sz w:val="24"/>
          <w:lang w:val="hr-HR"/>
        </w:rPr>
        <w:t xml:space="preserve"> kn</w:t>
      </w:r>
      <w:r w:rsidR="0042759D">
        <w:rPr>
          <w:sz w:val="24"/>
          <w:lang w:val="hr-HR"/>
        </w:rPr>
        <w:t xml:space="preserve"> i za  bolovanje na teret HZZO u iznosu </w:t>
      </w:r>
      <w:r w:rsidR="00971A91">
        <w:rPr>
          <w:sz w:val="24"/>
          <w:lang w:val="hr-HR"/>
        </w:rPr>
        <w:t>8.650,64</w:t>
      </w:r>
      <w:r w:rsidR="000F3436">
        <w:rPr>
          <w:sz w:val="24"/>
          <w:lang w:val="hr-HR"/>
        </w:rPr>
        <w:t xml:space="preserve">  k</w:t>
      </w:r>
      <w:r w:rsidR="0042759D">
        <w:rPr>
          <w:sz w:val="24"/>
          <w:lang w:val="hr-HR"/>
        </w:rPr>
        <w:t>n.</w:t>
      </w:r>
    </w:p>
    <w:p w:rsidR="00B5542B" w:rsidRDefault="00B5542B" w:rsidP="00B5542B">
      <w:pPr>
        <w:jc w:val="both"/>
        <w:rPr>
          <w:sz w:val="24"/>
          <w:lang w:val="hr-HR"/>
        </w:rPr>
      </w:pPr>
    </w:p>
    <w:p w:rsidR="00554A7E" w:rsidRPr="00D77244" w:rsidRDefault="00FA28BB" w:rsidP="00D77244">
      <w:pPr>
        <w:pStyle w:val="Odlomakpopisa"/>
        <w:numPr>
          <w:ilvl w:val="0"/>
          <w:numId w:val="21"/>
        </w:numPr>
        <w:tabs>
          <w:tab w:val="clear" w:pos="644"/>
          <w:tab w:val="num" w:pos="426"/>
        </w:tabs>
        <w:ind w:hanging="502"/>
        <w:jc w:val="both"/>
        <w:rPr>
          <w:sz w:val="24"/>
          <w:lang w:val="hr-HR"/>
        </w:rPr>
      </w:pPr>
      <w:r w:rsidRPr="00D77244">
        <w:rPr>
          <w:sz w:val="24"/>
          <w:lang w:val="hr-HR"/>
        </w:rPr>
        <w:t>B</w:t>
      </w:r>
      <w:r w:rsidR="000F3436" w:rsidRPr="00D77244">
        <w:rPr>
          <w:sz w:val="24"/>
          <w:lang w:val="hr-HR"/>
        </w:rPr>
        <w:t>IL AOP 1</w:t>
      </w:r>
      <w:r w:rsidR="00554A7E" w:rsidRPr="00D77244">
        <w:rPr>
          <w:sz w:val="24"/>
          <w:lang w:val="hr-HR"/>
        </w:rPr>
        <w:t>4</w:t>
      </w:r>
      <w:r w:rsidR="000F3436" w:rsidRPr="00D77244">
        <w:rPr>
          <w:sz w:val="24"/>
          <w:lang w:val="hr-HR"/>
        </w:rPr>
        <w:t>3</w:t>
      </w:r>
    </w:p>
    <w:p w:rsidR="00554A7E" w:rsidRDefault="00554A7E" w:rsidP="00076CE0">
      <w:pPr>
        <w:pStyle w:val="Odlomakpopisa"/>
        <w:ind w:left="142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Na računu 163 knjiženo je </w:t>
      </w:r>
      <w:r w:rsidR="00971A91">
        <w:rPr>
          <w:sz w:val="24"/>
          <w:lang w:val="hr-HR"/>
        </w:rPr>
        <w:t>u 2017.</w:t>
      </w:r>
      <w:r>
        <w:rPr>
          <w:sz w:val="24"/>
          <w:lang w:val="hr-HR"/>
        </w:rPr>
        <w:t>potraživanje za Školsk</w:t>
      </w:r>
      <w:r w:rsidR="00971A91">
        <w:rPr>
          <w:sz w:val="24"/>
          <w:lang w:val="hr-HR"/>
        </w:rPr>
        <w:t>u shemu u iznosu od 2.607,23 kn, APRRR je refundirala troškove u prosincu 2018. godine</w:t>
      </w:r>
    </w:p>
    <w:p w:rsidR="000F3436" w:rsidRPr="000F3436" w:rsidRDefault="000F3436" w:rsidP="000F3436">
      <w:pPr>
        <w:pStyle w:val="Odlomakpopisa"/>
        <w:ind w:left="360"/>
        <w:jc w:val="both"/>
        <w:rPr>
          <w:sz w:val="24"/>
          <w:lang w:val="hr-HR"/>
        </w:rPr>
      </w:pPr>
    </w:p>
    <w:p w:rsidR="00B5542B" w:rsidRPr="00D77244" w:rsidRDefault="00B4264C" w:rsidP="00730269">
      <w:pPr>
        <w:pStyle w:val="Odlomakpopisa"/>
        <w:numPr>
          <w:ilvl w:val="0"/>
          <w:numId w:val="21"/>
        </w:numPr>
        <w:tabs>
          <w:tab w:val="clear" w:pos="644"/>
          <w:tab w:val="num" w:pos="426"/>
        </w:tabs>
        <w:ind w:hanging="502"/>
        <w:jc w:val="both"/>
        <w:rPr>
          <w:sz w:val="24"/>
          <w:lang w:val="hr-HR"/>
        </w:rPr>
      </w:pPr>
      <w:r w:rsidRPr="00D77244">
        <w:rPr>
          <w:sz w:val="24"/>
          <w:lang w:val="hr-HR"/>
        </w:rPr>
        <w:t xml:space="preserve">BIL </w:t>
      </w:r>
      <w:r w:rsidR="00B5542B" w:rsidRPr="00D77244">
        <w:rPr>
          <w:sz w:val="24"/>
          <w:lang w:val="hr-HR"/>
        </w:rPr>
        <w:t>AOP 157</w:t>
      </w:r>
      <w:r w:rsidR="00F94166" w:rsidRPr="00D77244">
        <w:rPr>
          <w:sz w:val="24"/>
          <w:lang w:val="hr-HR"/>
        </w:rPr>
        <w:t>,</w:t>
      </w:r>
      <w:r w:rsidR="00C157C8" w:rsidRPr="00D77244">
        <w:rPr>
          <w:sz w:val="24"/>
          <w:lang w:val="hr-HR"/>
        </w:rPr>
        <w:t xml:space="preserve"> </w:t>
      </w:r>
      <w:r w:rsidR="00F94166" w:rsidRPr="00D77244">
        <w:rPr>
          <w:sz w:val="24"/>
          <w:lang w:val="hr-HR"/>
        </w:rPr>
        <w:t>174</w:t>
      </w:r>
    </w:p>
    <w:p w:rsidR="00B5542B" w:rsidRDefault="00B5542B" w:rsidP="00076CE0">
      <w:pPr>
        <w:ind w:left="142" w:hanging="142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Na računu 172 kn</w:t>
      </w:r>
      <w:r w:rsidR="00B4264C">
        <w:rPr>
          <w:sz w:val="24"/>
          <w:lang w:val="hr-HR"/>
        </w:rPr>
        <w:t>j</w:t>
      </w:r>
      <w:r>
        <w:rPr>
          <w:sz w:val="24"/>
          <w:lang w:val="hr-HR"/>
        </w:rPr>
        <w:t>iženo je</w:t>
      </w:r>
      <w:r w:rsidR="00971A91">
        <w:rPr>
          <w:sz w:val="24"/>
          <w:lang w:val="hr-HR"/>
        </w:rPr>
        <w:t xml:space="preserve"> u 2017. godini</w:t>
      </w:r>
      <w:r>
        <w:rPr>
          <w:sz w:val="24"/>
          <w:lang w:val="hr-HR"/>
        </w:rPr>
        <w:t xml:space="preserve"> potraživanje </w:t>
      </w:r>
      <w:r w:rsidR="00B4264C">
        <w:rPr>
          <w:sz w:val="24"/>
          <w:lang w:val="hr-HR"/>
        </w:rPr>
        <w:t xml:space="preserve">na temelju prodaje stana na kojem je </w:t>
      </w:r>
      <w:r w:rsidR="00730269">
        <w:rPr>
          <w:sz w:val="24"/>
          <w:lang w:val="hr-HR"/>
        </w:rPr>
        <w:t xml:space="preserve">  </w:t>
      </w:r>
      <w:r w:rsidR="00B4264C">
        <w:rPr>
          <w:sz w:val="24"/>
          <w:lang w:val="hr-HR"/>
        </w:rPr>
        <w:t>postojalo stanarsko pravo</w:t>
      </w:r>
      <w:r w:rsidR="0042759D">
        <w:rPr>
          <w:sz w:val="24"/>
          <w:lang w:val="hr-HR"/>
        </w:rPr>
        <w:t xml:space="preserve"> u iznosu od 1</w:t>
      </w:r>
      <w:r w:rsidR="000F3436">
        <w:rPr>
          <w:sz w:val="24"/>
          <w:lang w:val="hr-HR"/>
        </w:rPr>
        <w:t>2</w:t>
      </w:r>
      <w:r w:rsidR="0042759D">
        <w:rPr>
          <w:sz w:val="24"/>
          <w:lang w:val="hr-HR"/>
        </w:rPr>
        <w:t>.</w:t>
      </w:r>
      <w:r w:rsidR="000F3436">
        <w:rPr>
          <w:sz w:val="24"/>
          <w:lang w:val="hr-HR"/>
        </w:rPr>
        <w:t>621,76</w:t>
      </w:r>
      <w:r w:rsidR="0042759D">
        <w:rPr>
          <w:sz w:val="24"/>
          <w:lang w:val="hr-HR"/>
        </w:rPr>
        <w:t xml:space="preserve"> kn</w:t>
      </w:r>
      <w:r w:rsidR="00A15C74">
        <w:rPr>
          <w:sz w:val="24"/>
          <w:lang w:val="hr-HR"/>
        </w:rPr>
        <w:t xml:space="preserve"> za preostale rate.</w:t>
      </w:r>
      <w:r w:rsidR="00971A91">
        <w:rPr>
          <w:sz w:val="24"/>
          <w:lang w:val="hr-HR"/>
        </w:rPr>
        <w:t xml:space="preserve"> Krajem 2018. godine, </w:t>
      </w:r>
      <w:r w:rsidR="00640B97">
        <w:rPr>
          <w:sz w:val="24"/>
          <w:lang w:val="hr-HR"/>
        </w:rPr>
        <w:t>stan je u cijelosti otkupljen</w:t>
      </w:r>
      <w:r w:rsidR="00F94166">
        <w:rPr>
          <w:sz w:val="24"/>
          <w:lang w:val="hr-HR"/>
        </w:rPr>
        <w:t>, 65%  iznosa uplaćeno je u državni proračun pa su na računu 239 smanjene tekuće obveze.</w:t>
      </w:r>
    </w:p>
    <w:p w:rsidR="00B4264C" w:rsidRDefault="00B4264C" w:rsidP="00B5542B">
      <w:pPr>
        <w:jc w:val="both"/>
        <w:rPr>
          <w:sz w:val="24"/>
          <w:lang w:val="hr-HR"/>
        </w:rPr>
      </w:pPr>
    </w:p>
    <w:p w:rsidR="00B4264C" w:rsidRPr="00D77244" w:rsidRDefault="00B4264C" w:rsidP="00730269">
      <w:pPr>
        <w:pStyle w:val="Odlomakpopisa"/>
        <w:numPr>
          <w:ilvl w:val="0"/>
          <w:numId w:val="21"/>
        </w:numPr>
        <w:tabs>
          <w:tab w:val="clear" w:pos="644"/>
          <w:tab w:val="num" w:pos="426"/>
        </w:tabs>
        <w:ind w:hanging="502"/>
        <w:jc w:val="both"/>
        <w:rPr>
          <w:sz w:val="24"/>
          <w:lang w:val="hr-HR"/>
        </w:rPr>
      </w:pPr>
      <w:r w:rsidRPr="00D77244">
        <w:rPr>
          <w:sz w:val="24"/>
          <w:lang w:val="hr-HR"/>
        </w:rPr>
        <w:lastRenderedPageBreak/>
        <w:t>BIL AOP 161</w:t>
      </w:r>
    </w:p>
    <w:p w:rsidR="00B4264C" w:rsidRDefault="00B4264C" w:rsidP="006D33D5">
      <w:pPr>
        <w:ind w:left="142" w:hanging="142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  <w:r w:rsidR="006D33D5">
        <w:rPr>
          <w:sz w:val="24"/>
          <w:lang w:val="hr-HR"/>
        </w:rPr>
        <w:t xml:space="preserve"> </w:t>
      </w:r>
      <w:r>
        <w:rPr>
          <w:sz w:val="24"/>
          <w:lang w:val="hr-HR"/>
        </w:rPr>
        <w:t>Na računu 193  knjiženi su rashodi budućeg razdoblja-plaća</w:t>
      </w:r>
      <w:r w:rsidR="00F04E89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</w:t>
      </w:r>
      <w:r w:rsidR="008E3CCF">
        <w:rPr>
          <w:sz w:val="24"/>
          <w:lang w:val="hr-HR"/>
        </w:rPr>
        <w:t xml:space="preserve">i naknada </w:t>
      </w:r>
      <w:r w:rsidR="00F04E89">
        <w:rPr>
          <w:sz w:val="24"/>
          <w:lang w:val="hr-HR"/>
        </w:rPr>
        <w:t>zbog</w:t>
      </w:r>
      <w:r w:rsidR="008E3CCF">
        <w:rPr>
          <w:sz w:val="24"/>
          <w:lang w:val="hr-HR"/>
        </w:rPr>
        <w:t xml:space="preserve"> nezapošljavanje </w:t>
      </w:r>
      <w:r w:rsidR="006D33D5">
        <w:rPr>
          <w:sz w:val="24"/>
          <w:lang w:val="hr-HR"/>
        </w:rPr>
        <w:t xml:space="preserve"> </w:t>
      </w:r>
      <w:r w:rsidR="008E3CCF">
        <w:rPr>
          <w:sz w:val="24"/>
          <w:lang w:val="hr-HR"/>
        </w:rPr>
        <w:t xml:space="preserve">invalida </w:t>
      </w:r>
      <w:r>
        <w:rPr>
          <w:sz w:val="24"/>
          <w:lang w:val="hr-HR"/>
        </w:rPr>
        <w:t>za 12/201</w:t>
      </w:r>
      <w:r w:rsidR="00971A91">
        <w:rPr>
          <w:sz w:val="24"/>
          <w:lang w:val="hr-HR"/>
        </w:rPr>
        <w:t>8</w:t>
      </w:r>
      <w:r>
        <w:rPr>
          <w:sz w:val="24"/>
          <w:lang w:val="hr-HR"/>
        </w:rPr>
        <w:t>.</w:t>
      </w:r>
    </w:p>
    <w:p w:rsidR="00B4264C" w:rsidRDefault="00B4264C" w:rsidP="00B4264C">
      <w:pPr>
        <w:jc w:val="both"/>
        <w:rPr>
          <w:sz w:val="24"/>
          <w:lang w:val="hr-HR"/>
        </w:rPr>
      </w:pPr>
    </w:p>
    <w:p w:rsidR="00B4264C" w:rsidRPr="00D77244" w:rsidRDefault="00B4264C" w:rsidP="006D33D5">
      <w:pPr>
        <w:pStyle w:val="Odlomakpopisa"/>
        <w:numPr>
          <w:ilvl w:val="0"/>
          <w:numId w:val="21"/>
        </w:numPr>
        <w:tabs>
          <w:tab w:val="clear" w:pos="644"/>
          <w:tab w:val="num" w:pos="426"/>
        </w:tabs>
        <w:ind w:hanging="502"/>
        <w:jc w:val="both"/>
        <w:rPr>
          <w:sz w:val="24"/>
          <w:lang w:val="hr-HR"/>
        </w:rPr>
      </w:pPr>
      <w:r w:rsidRPr="00D77244">
        <w:rPr>
          <w:sz w:val="24"/>
          <w:lang w:val="hr-HR"/>
        </w:rPr>
        <w:t>BIL AOP 164</w:t>
      </w:r>
    </w:p>
    <w:p w:rsidR="00640B97" w:rsidRDefault="00B4264C" w:rsidP="003E7E48">
      <w:pPr>
        <w:ind w:left="142" w:hanging="142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</w:t>
      </w:r>
      <w:r w:rsidR="008F732C">
        <w:rPr>
          <w:sz w:val="24"/>
          <w:lang w:val="hr-HR"/>
        </w:rPr>
        <w:t>Na dan 31.12.201</w:t>
      </w:r>
      <w:r w:rsidR="00554A7E">
        <w:rPr>
          <w:sz w:val="24"/>
          <w:lang w:val="hr-HR"/>
        </w:rPr>
        <w:t>7</w:t>
      </w:r>
      <w:r w:rsidR="008F732C">
        <w:rPr>
          <w:sz w:val="24"/>
          <w:lang w:val="hr-HR"/>
        </w:rPr>
        <w:t xml:space="preserve">. Škola je imala </w:t>
      </w:r>
      <w:r w:rsidR="00AF1446">
        <w:rPr>
          <w:sz w:val="24"/>
          <w:lang w:val="hr-HR"/>
        </w:rPr>
        <w:t xml:space="preserve">nedospjele </w:t>
      </w:r>
      <w:r w:rsidR="00A15C74">
        <w:rPr>
          <w:sz w:val="24"/>
          <w:lang w:val="hr-HR"/>
        </w:rPr>
        <w:t>obveze prema dobavljačima</w:t>
      </w:r>
      <w:r w:rsidR="008F732C">
        <w:rPr>
          <w:sz w:val="24"/>
          <w:lang w:val="hr-HR"/>
        </w:rPr>
        <w:t xml:space="preserve"> </w:t>
      </w:r>
      <w:r w:rsidR="00640B97">
        <w:rPr>
          <w:sz w:val="24"/>
          <w:lang w:val="hr-HR"/>
        </w:rPr>
        <w:t>z</w:t>
      </w:r>
      <w:r w:rsidR="00FE7A90">
        <w:rPr>
          <w:sz w:val="24"/>
          <w:lang w:val="hr-HR"/>
        </w:rPr>
        <w:t xml:space="preserve">a </w:t>
      </w:r>
      <w:r w:rsidR="00AF1446">
        <w:rPr>
          <w:sz w:val="24"/>
          <w:lang w:val="hr-HR"/>
        </w:rPr>
        <w:t>materijalne rashode</w:t>
      </w:r>
      <w:r w:rsidR="00554A7E">
        <w:rPr>
          <w:sz w:val="24"/>
          <w:lang w:val="hr-HR"/>
        </w:rPr>
        <w:t xml:space="preserve"> za 1</w:t>
      </w:r>
      <w:r w:rsidR="00AF1446">
        <w:rPr>
          <w:sz w:val="24"/>
          <w:lang w:val="hr-HR"/>
        </w:rPr>
        <w:t>2</w:t>
      </w:r>
      <w:r w:rsidR="00554A7E">
        <w:rPr>
          <w:sz w:val="24"/>
          <w:lang w:val="hr-HR"/>
        </w:rPr>
        <w:t>/201</w:t>
      </w:r>
      <w:r w:rsidR="00AF1446">
        <w:rPr>
          <w:sz w:val="24"/>
          <w:lang w:val="hr-HR"/>
        </w:rPr>
        <w:t>8</w:t>
      </w:r>
      <w:r w:rsidR="00554A7E">
        <w:rPr>
          <w:sz w:val="24"/>
          <w:lang w:val="hr-HR"/>
        </w:rPr>
        <w:t>. i nedos</w:t>
      </w:r>
      <w:r w:rsidR="008F732C">
        <w:rPr>
          <w:sz w:val="24"/>
          <w:lang w:val="hr-HR"/>
        </w:rPr>
        <w:t>pjele obveze</w:t>
      </w:r>
      <w:r w:rsidR="00AF1446">
        <w:rPr>
          <w:sz w:val="24"/>
          <w:lang w:val="hr-HR"/>
        </w:rPr>
        <w:t xml:space="preserve"> prema zaposlenicima </w:t>
      </w:r>
      <w:r w:rsidR="00D15A27">
        <w:rPr>
          <w:sz w:val="24"/>
          <w:lang w:val="hr-HR"/>
        </w:rPr>
        <w:t xml:space="preserve"> </w:t>
      </w:r>
      <w:r w:rsidR="004179A5">
        <w:rPr>
          <w:sz w:val="24"/>
          <w:lang w:val="hr-HR"/>
        </w:rPr>
        <w:t>za</w:t>
      </w:r>
      <w:r w:rsidR="00554A7E">
        <w:rPr>
          <w:sz w:val="24"/>
          <w:lang w:val="hr-HR"/>
        </w:rPr>
        <w:t xml:space="preserve"> plaću za 12/201</w:t>
      </w:r>
      <w:r w:rsidR="00AF1446">
        <w:rPr>
          <w:sz w:val="24"/>
          <w:lang w:val="hr-HR"/>
        </w:rPr>
        <w:t>8</w:t>
      </w:r>
      <w:r w:rsidR="00554A7E">
        <w:rPr>
          <w:sz w:val="24"/>
          <w:lang w:val="hr-HR"/>
        </w:rPr>
        <w:t>.</w:t>
      </w:r>
      <w:r w:rsidR="00640B97">
        <w:rPr>
          <w:sz w:val="24"/>
          <w:lang w:val="hr-HR"/>
        </w:rPr>
        <w:t xml:space="preserve"> </w:t>
      </w:r>
      <w:r w:rsidR="008E3CCF">
        <w:rPr>
          <w:sz w:val="24"/>
          <w:lang w:val="hr-HR"/>
        </w:rPr>
        <w:t xml:space="preserve"> Plaća je isplaćena 10. </w:t>
      </w:r>
      <w:r w:rsidR="007E726B">
        <w:rPr>
          <w:sz w:val="24"/>
          <w:lang w:val="hr-HR"/>
        </w:rPr>
        <w:t>s</w:t>
      </w:r>
      <w:r w:rsidR="008E3CCF">
        <w:rPr>
          <w:sz w:val="24"/>
          <w:lang w:val="hr-HR"/>
        </w:rPr>
        <w:t xml:space="preserve">iječnja 2019. </w:t>
      </w:r>
      <w:r w:rsidR="007E726B">
        <w:rPr>
          <w:sz w:val="24"/>
          <w:lang w:val="hr-HR"/>
        </w:rPr>
        <w:t>g</w:t>
      </w:r>
      <w:r w:rsidR="008E3CCF">
        <w:rPr>
          <w:sz w:val="24"/>
          <w:lang w:val="hr-HR"/>
        </w:rPr>
        <w:t xml:space="preserve">odine a materijalni </w:t>
      </w:r>
      <w:r w:rsidR="00184FB9">
        <w:rPr>
          <w:sz w:val="24"/>
          <w:lang w:val="hr-HR"/>
        </w:rPr>
        <w:t>rashodi su plaćeni</w:t>
      </w:r>
      <w:r w:rsidR="008E3CCF">
        <w:rPr>
          <w:sz w:val="24"/>
          <w:lang w:val="hr-HR"/>
        </w:rPr>
        <w:t xml:space="preserve"> do 20. </w:t>
      </w:r>
      <w:r w:rsidR="007E726B">
        <w:rPr>
          <w:sz w:val="24"/>
          <w:lang w:val="hr-HR"/>
        </w:rPr>
        <w:t>s</w:t>
      </w:r>
      <w:r w:rsidR="008E3CCF">
        <w:rPr>
          <w:sz w:val="24"/>
          <w:lang w:val="hr-HR"/>
        </w:rPr>
        <w:t>iječnja 2019.</w:t>
      </w:r>
      <w:r w:rsidR="00640B97">
        <w:rPr>
          <w:sz w:val="24"/>
          <w:lang w:val="hr-HR"/>
        </w:rPr>
        <w:t xml:space="preserve"> </w:t>
      </w:r>
    </w:p>
    <w:p w:rsidR="0042759D" w:rsidRDefault="0042759D" w:rsidP="003E7E48">
      <w:pPr>
        <w:jc w:val="both"/>
        <w:rPr>
          <w:sz w:val="24"/>
          <w:lang w:val="hr-HR"/>
        </w:rPr>
      </w:pPr>
    </w:p>
    <w:p w:rsidR="00B4264C" w:rsidRPr="00D77244" w:rsidRDefault="00B4264C" w:rsidP="003E7E48">
      <w:pPr>
        <w:pStyle w:val="Odlomakpopisa"/>
        <w:numPr>
          <w:ilvl w:val="0"/>
          <w:numId w:val="21"/>
        </w:numPr>
        <w:tabs>
          <w:tab w:val="clear" w:pos="644"/>
          <w:tab w:val="num" w:pos="426"/>
        </w:tabs>
        <w:ind w:hanging="502"/>
        <w:jc w:val="both"/>
        <w:rPr>
          <w:sz w:val="24"/>
          <w:lang w:val="hr-HR"/>
        </w:rPr>
      </w:pPr>
      <w:r w:rsidRPr="00D77244">
        <w:rPr>
          <w:sz w:val="24"/>
          <w:lang w:val="hr-HR"/>
        </w:rPr>
        <w:t>BIL AOP 23</w:t>
      </w:r>
      <w:r w:rsidR="009B0C6E" w:rsidRPr="00D77244">
        <w:rPr>
          <w:sz w:val="24"/>
          <w:lang w:val="hr-HR"/>
        </w:rPr>
        <w:t>3</w:t>
      </w:r>
      <w:r w:rsidRPr="00D77244">
        <w:rPr>
          <w:sz w:val="24"/>
          <w:lang w:val="hr-HR"/>
        </w:rPr>
        <w:t xml:space="preserve"> i 23</w:t>
      </w:r>
      <w:r w:rsidR="009B0C6E" w:rsidRPr="00D77244">
        <w:rPr>
          <w:sz w:val="24"/>
          <w:lang w:val="hr-HR"/>
        </w:rPr>
        <w:t>4</w:t>
      </w:r>
    </w:p>
    <w:p w:rsidR="00B4264C" w:rsidRDefault="00B4264C" w:rsidP="003E7E48">
      <w:pPr>
        <w:ind w:left="142"/>
        <w:jc w:val="both"/>
        <w:rPr>
          <w:sz w:val="24"/>
          <w:lang w:val="hr-HR"/>
        </w:rPr>
      </w:pPr>
      <w:r w:rsidRPr="00C90D1F">
        <w:rPr>
          <w:sz w:val="24"/>
          <w:lang w:val="hr-HR"/>
        </w:rPr>
        <w:t xml:space="preserve">Na računu 92211 </w:t>
      </w:r>
      <w:r w:rsidR="00C157C8">
        <w:rPr>
          <w:sz w:val="24"/>
          <w:lang w:val="hr-HR"/>
        </w:rPr>
        <w:t>iskazan</w:t>
      </w:r>
      <w:r w:rsidRPr="00C90D1F">
        <w:rPr>
          <w:sz w:val="24"/>
          <w:lang w:val="hr-HR"/>
        </w:rPr>
        <w:t xml:space="preserve"> je raspoloživ višak poslovanja u iznosu od </w:t>
      </w:r>
      <w:r w:rsidR="009B0C6E" w:rsidRPr="00C90D1F">
        <w:rPr>
          <w:sz w:val="24"/>
          <w:lang w:val="hr-HR"/>
        </w:rPr>
        <w:t>12.</w:t>
      </w:r>
      <w:r w:rsidR="009E7613">
        <w:rPr>
          <w:sz w:val="24"/>
          <w:lang w:val="hr-HR"/>
        </w:rPr>
        <w:t>184</w:t>
      </w:r>
      <w:r w:rsidRPr="00C90D1F">
        <w:rPr>
          <w:sz w:val="24"/>
          <w:lang w:val="hr-HR"/>
        </w:rPr>
        <w:t xml:space="preserve"> kn iz vlastitih </w:t>
      </w:r>
      <w:r w:rsidR="009367C9">
        <w:rPr>
          <w:sz w:val="24"/>
          <w:lang w:val="hr-HR"/>
        </w:rPr>
        <w:t xml:space="preserve"> izvora </w:t>
      </w:r>
      <w:r w:rsidR="009E7613">
        <w:rPr>
          <w:sz w:val="24"/>
          <w:lang w:val="hr-HR"/>
        </w:rPr>
        <w:t xml:space="preserve">i 587 kn iz izvora pomoći MZOŠ </w:t>
      </w:r>
      <w:r w:rsidR="009367C9">
        <w:rPr>
          <w:sz w:val="24"/>
          <w:lang w:val="hr-HR"/>
        </w:rPr>
        <w:t>koji</w:t>
      </w:r>
      <w:r w:rsidRPr="00C90D1F">
        <w:rPr>
          <w:sz w:val="24"/>
          <w:lang w:val="hr-HR"/>
        </w:rPr>
        <w:t xml:space="preserve"> </w:t>
      </w:r>
      <w:r w:rsidR="00184FB9">
        <w:rPr>
          <w:sz w:val="24"/>
          <w:lang w:val="hr-HR"/>
        </w:rPr>
        <w:t>će</w:t>
      </w:r>
      <w:r w:rsidRPr="00C90D1F">
        <w:rPr>
          <w:sz w:val="24"/>
          <w:lang w:val="hr-HR"/>
        </w:rPr>
        <w:t xml:space="preserve"> se </w:t>
      </w:r>
      <w:r w:rsidR="00184FB9">
        <w:rPr>
          <w:sz w:val="24"/>
          <w:lang w:val="hr-HR"/>
        </w:rPr>
        <w:t>utrošiti prema Financijskom planu u 2019. godini.</w:t>
      </w:r>
      <w:r w:rsidRPr="00C90D1F">
        <w:rPr>
          <w:sz w:val="24"/>
          <w:lang w:val="hr-HR"/>
        </w:rPr>
        <w:t xml:space="preserve"> </w:t>
      </w:r>
      <w:r w:rsidR="00FE7A90" w:rsidRPr="00C90D1F">
        <w:rPr>
          <w:sz w:val="24"/>
          <w:lang w:val="hr-HR"/>
        </w:rPr>
        <w:t xml:space="preserve"> </w:t>
      </w:r>
      <w:r w:rsidR="00640B97">
        <w:rPr>
          <w:sz w:val="24"/>
          <w:lang w:val="hr-HR"/>
        </w:rPr>
        <w:t>5.674,00</w:t>
      </w:r>
      <w:r w:rsidR="00FE7A90">
        <w:rPr>
          <w:sz w:val="24"/>
          <w:lang w:val="hr-HR"/>
        </w:rPr>
        <w:t xml:space="preserve"> kn koji se planira utrošiti za nabavu opreme</w:t>
      </w:r>
      <w:r w:rsidR="00184FB9">
        <w:rPr>
          <w:sz w:val="24"/>
          <w:lang w:val="hr-HR"/>
        </w:rPr>
        <w:t>.</w:t>
      </w:r>
    </w:p>
    <w:p w:rsidR="00FE7A90" w:rsidRDefault="00640B97" w:rsidP="003E7E48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E31F76" w:rsidRDefault="001A2D3D" w:rsidP="003E7E48">
      <w:pPr>
        <w:ind w:left="142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>8.</w:t>
      </w:r>
      <w:r w:rsidR="00E31F76">
        <w:rPr>
          <w:sz w:val="24"/>
          <w:lang w:val="hr-HR"/>
        </w:rPr>
        <w:t xml:space="preserve">  Komisija za popis dugotrajne imovine i sitnog inventara predložila je rashod dugotrajne imovine  navedenog u Zapisniku komisije. Sva navedena oprema je u neupotrebljivom stanju,popravak je neisplativ te je komisija predložila uništenje.</w:t>
      </w:r>
    </w:p>
    <w:p w:rsidR="00E31F76" w:rsidRDefault="00E31F76" w:rsidP="003E7E48">
      <w:pPr>
        <w:ind w:right="1133"/>
        <w:jc w:val="both"/>
        <w:outlineLvl w:val="0"/>
        <w:rPr>
          <w:sz w:val="24"/>
          <w:lang w:val="hr-HR"/>
        </w:rPr>
      </w:pPr>
    </w:p>
    <w:p w:rsidR="00E31F76" w:rsidRDefault="006D33D5" w:rsidP="003E7E48">
      <w:pPr>
        <w:ind w:left="142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>9</w:t>
      </w:r>
      <w:r w:rsidR="00E31F76">
        <w:rPr>
          <w:sz w:val="24"/>
          <w:lang w:val="hr-HR"/>
        </w:rPr>
        <w:t>. Za dugotrajnu imovinu primjenjivanje su stope ispravka vrijednosti iz Pravilnika o računovodstvu i računskom planu proračuna.</w:t>
      </w:r>
    </w:p>
    <w:p w:rsidR="00E31F76" w:rsidRDefault="00E31F76" w:rsidP="003E7E48">
      <w:pPr>
        <w:jc w:val="both"/>
        <w:rPr>
          <w:sz w:val="24"/>
          <w:lang w:val="hr-HR"/>
        </w:rPr>
      </w:pPr>
    </w:p>
    <w:p w:rsidR="00E31F76" w:rsidRDefault="00E31F76" w:rsidP="003E7E48">
      <w:pPr>
        <w:ind w:left="142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>1</w:t>
      </w:r>
      <w:r w:rsidR="001A2D3D">
        <w:rPr>
          <w:sz w:val="24"/>
          <w:lang w:val="hr-HR"/>
        </w:rPr>
        <w:t>0</w:t>
      </w:r>
      <w:r>
        <w:rPr>
          <w:sz w:val="24"/>
          <w:lang w:val="hr-HR"/>
        </w:rPr>
        <w:t xml:space="preserve">.STŠ </w:t>
      </w:r>
      <w:r w:rsidR="003E7E48">
        <w:rPr>
          <w:sz w:val="24"/>
          <w:lang w:val="hr-HR"/>
        </w:rPr>
        <w:t xml:space="preserve"> </w:t>
      </w:r>
      <w:r>
        <w:rPr>
          <w:sz w:val="24"/>
          <w:lang w:val="hr-HR"/>
        </w:rPr>
        <w:t>nema dugoročnih niti kratkoročnih zajmova</w:t>
      </w:r>
      <w:r w:rsidR="00C157C8">
        <w:rPr>
          <w:sz w:val="24"/>
          <w:lang w:val="hr-HR"/>
        </w:rPr>
        <w:t>,</w:t>
      </w:r>
      <w:r w:rsidR="001E0E0F">
        <w:rPr>
          <w:sz w:val="24"/>
          <w:lang w:val="hr-HR"/>
        </w:rPr>
        <w:t xml:space="preserve"> nema ugovornih odnosa koji mogu postati obveza ili imovina, u privitku je </w:t>
      </w:r>
      <w:r w:rsidR="00C157C8">
        <w:rPr>
          <w:sz w:val="24"/>
          <w:lang w:val="hr-HR"/>
        </w:rPr>
        <w:t xml:space="preserve"> tablica-sudski sporovi u tijeku.</w:t>
      </w:r>
    </w:p>
    <w:p w:rsidR="00C157C8" w:rsidRDefault="00C157C8" w:rsidP="003E7E48">
      <w:pPr>
        <w:jc w:val="both"/>
        <w:rPr>
          <w:sz w:val="24"/>
          <w:lang w:val="hr-HR"/>
        </w:rPr>
      </w:pPr>
    </w:p>
    <w:p w:rsidR="00640B97" w:rsidRDefault="00640B97" w:rsidP="00B4264C">
      <w:pPr>
        <w:jc w:val="both"/>
        <w:rPr>
          <w:sz w:val="28"/>
          <w:szCs w:val="28"/>
          <w:lang w:val="hr-HR"/>
        </w:rPr>
      </w:pPr>
      <w:r>
        <w:rPr>
          <w:sz w:val="24"/>
          <w:lang w:val="hr-HR"/>
        </w:rPr>
        <w:t xml:space="preserve">                                     </w:t>
      </w:r>
      <w:r w:rsidR="00C157C8">
        <w:rPr>
          <w:sz w:val="24"/>
          <w:lang w:val="hr-HR"/>
        </w:rPr>
        <w:t>BILJEŠKE UZ</w:t>
      </w:r>
      <w:r>
        <w:rPr>
          <w:sz w:val="24"/>
          <w:lang w:val="hr-HR"/>
        </w:rPr>
        <w:t xml:space="preserve">  </w:t>
      </w:r>
      <w:r w:rsidRPr="00640B97">
        <w:rPr>
          <w:sz w:val="28"/>
          <w:szCs w:val="28"/>
          <w:lang w:val="hr-HR"/>
        </w:rPr>
        <w:t>OBRAZAC PR-RAS</w:t>
      </w:r>
    </w:p>
    <w:p w:rsidR="00630CEC" w:rsidRDefault="00630CEC" w:rsidP="00B4264C">
      <w:pPr>
        <w:jc w:val="both"/>
        <w:rPr>
          <w:sz w:val="28"/>
          <w:szCs w:val="28"/>
          <w:lang w:val="hr-HR"/>
        </w:rPr>
      </w:pPr>
    </w:p>
    <w:p w:rsidR="00146E43" w:rsidRDefault="001A2D3D" w:rsidP="003E7E48">
      <w:pPr>
        <w:ind w:right="-14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1. </w:t>
      </w:r>
      <w:r w:rsidR="00630CEC" w:rsidRPr="00066293">
        <w:rPr>
          <w:sz w:val="24"/>
          <w:szCs w:val="24"/>
          <w:lang w:val="hr-HR"/>
        </w:rPr>
        <w:t>AOP</w:t>
      </w:r>
      <w:r w:rsidR="00066293" w:rsidRPr="00066293">
        <w:rPr>
          <w:sz w:val="24"/>
          <w:szCs w:val="24"/>
          <w:lang w:val="hr-HR"/>
        </w:rPr>
        <w:t xml:space="preserve"> 629-Ukupni prihodi i primici </w:t>
      </w:r>
      <w:r w:rsidR="00066293">
        <w:rPr>
          <w:sz w:val="24"/>
          <w:szCs w:val="24"/>
          <w:lang w:val="hr-HR"/>
        </w:rPr>
        <w:t>u 2018 godini iznose 5.069.492 kn i ve</w:t>
      </w:r>
      <w:r w:rsidR="00066293" w:rsidRPr="00066293">
        <w:rPr>
          <w:sz w:val="24"/>
          <w:szCs w:val="24"/>
          <w:lang w:val="hr-HR"/>
        </w:rPr>
        <w:t>ć</w:t>
      </w:r>
      <w:r w:rsidR="00066293">
        <w:rPr>
          <w:sz w:val="24"/>
          <w:szCs w:val="24"/>
          <w:lang w:val="hr-HR"/>
        </w:rPr>
        <w:t>i</w:t>
      </w:r>
      <w:r w:rsidR="00066293" w:rsidRPr="00066293">
        <w:rPr>
          <w:sz w:val="24"/>
          <w:szCs w:val="24"/>
          <w:lang w:val="hr-HR"/>
        </w:rPr>
        <w:t xml:space="preserve"> su </w:t>
      </w:r>
      <w:r w:rsidR="009367C9">
        <w:rPr>
          <w:sz w:val="24"/>
          <w:szCs w:val="24"/>
          <w:lang w:val="hr-HR"/>
        </w:rPr>
        <w:t>za 5</w:t>
      </w:r>
      <w:r w:rsidR="00066293">
        <w:rPr>
          <w:sz w:val="24"/>
          <w:szCs w:val="24"/>
          <w:lang w:val="hr-HR"/>
        </w:rPr>
        <w:t xml:space="preserve"> % u odnosu na ostvarenje siječanj-prosinac 2017. godine. </w:t>
      </w:r>
    </w:p>
    <w:p w:rsidR="001E73D0" w:rsidRDefault="001A2D3D" w:rsidP="003E7E48">
      <w:pPr>
        <w:ind w:right="-142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- </w:t>
      </w:r>
      <w:r w:rsidR="00076CE0">
        <w:rPr>
          <w:sz w:val="24"/>
          <w:lang w:val="hr-HR"/>
        </w:rPr>
        <w:t xml:space="preserve">  </w:t>
      </w:r>
      <w:r w:rsidR="001E73D0">
        <w:rPr>
          <w:sz w:val="24"/>
          <w:lang w:val="hr-HR"/>
        </w:rPr>
        <w:t>AOP 050 PR-RAS</w:t>
      </w:r>
    </w:p>
    <w:p w:rsidR="001E73D0" w:rsidRDefault="001E73D0" w:rsidP="003E7E48">
      <w:pPr>
        <w:ind w:right="-142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>Na računu 6321- tekuće pomoći međunarodnih organizacija,</w:t>
      </w:r>
      <w:r w:rsidRPr="001E73D0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prihod je povećan za 347 %,   </w:t>
      </w:r>
      <w:r w:rsidR="00146E43">
        <w:rPr>
          <w:sz w:val="24"/>
          <w:lang w:val="hr-HR"/>
        </w:rPr>
        <w:t>doznačena</w:t>
      </w:r>
      <w:r>
        <w:rPr>
          <w:sz w:val="24"/>
          <w:lang w:val="hr-HR"/>
        </w:rPr>
        <w:t xml:space="preserve"> su namjenska sredstva u iznosu od 89.645,00 </w:t>
      </w:r>
      <w:r w:rsidR="00146E43">
        <w:rPr>
          <w:sz w:val="24"/>
          <w:lang w:val="hr-HR"/>
        </w:rPr>
        <w:t>za podmirenje troškova  za međunarodne kulturne projekte, stručne ekskurzije učenika,</w:t>
      </w:r>
      <w:r w:rsidR="009367C9">
        <w:rPr>
          <w:sz w:val="24"/>
          <w:lang w:val="hr-HR"/>
        </w:rPr>
        <w:t xml:space="preserve"> </w:t>
      </w:r>
      <w:r w:rsidR="00146E43">
        <w:rPr>
          <w:sz w:val="24"/>
          <w:lang w:val="hr-HR"/>
        </w:rPr>
        <w:t xml:space="preserve">za troškove  službenih putovanja i  isplatu po ugovoru o djelu. </w:t>
      </w:r>
      <w:r w:rsidR="009367C9">
        <w:rPr>
          <w:sz w:val="24"/>
          <w:lang w:val="hr-HR"/>
        </w:rPr>
        <w:t>Trodnevnu stručnu ekskurziju u regiju Veneto za sve učenike trećih razreda financirala je UI-UPT.</w:t>
      </w:r>
      <w:r>
        <w:rPr>
          <w:sz w:val="24"/>
          <w:lang w:val="hr-HR"/>
        </w:rPr>
        <w:t xml:space="preserve">  </w:t>
      </w:r>
    </w:p>
    <w:p w:rsidR="001E73D0" w:rsidRPr="007F1C34" w:rsidRDefault="001E73D0" w:rsidP="003E7E48">
      <w:pPr>
        <w:pStyle w:val="Odlomakpopisa"/>
        <w:numPr>
          <w:ilvl w:val="0"/>
          <w:numId w:val="32"/>
        </w:numPr>
        <w:ind w:right="-142"/>
        <w:jc w:val="both"/>
        <w:outlineLvl w:val="0"/>
        <w:rPr>
          <w:sz w:val="24"/>
          <w:lang w:val="hr-HR"/>
        </w:rPr>
      </w:pPr>
      <w:r w:rsidRPr="007F1C34">
        <w:rPr>
          <w:sz w:val="24"/>
          <w:lang w:val="hr-HR"/>
        </w:rPr>
        <w:t xml:space="preserve">AOP </w:t>
      </w:r>
      <w:r>
        <w:rPr>
          <w:sz w:val="24"/>
          <w:lang w:val="hr-HR"/>
        </w:rPr>
        <w:t xml:space="preserve"> 304 </w:t>
      </w:r>
      <w:r w:rsidRPr="007F1C34">
        <w:rPr>
          <w:sz w:val="24"/>
          <w:lang w:val="hr-HR"/>
        </w:rPr>
        <w:t xml:space="preserve"> PR RAS</w:t>
      </w:r>
      <w:r>
        <w:rPr>
          <w:sz w:val="24"/>
          <w:lang w:val="hr-HR"/>
        </w:rPr>
        <w:tab/>
      </w:r>
    </w:p>
    <w:p w:rsidR="001E73D0" w:rsidRDefault="001E73D0" w:rsidP="003E7E48">
      <w:pPr>
        <w:pStyle w:val="Odlomakpopisa"/>
        <w:ind w:left="0" w:right="-142"/>
        <w:jc w:val="both"/>
        <w:outlineLvl w:val="0"/>
        <w:rPr>
          <w:sz w:val="24"/>
          <w:szCs w:val="24"/>
          <w:lang w:val="hr-HR"/>
        </w:rPr>
      </w:pPr>
      <w:r>
        <w:rPr>
          <w:sz w:val="24"/>
          <w:lang w:val="hr-HR"/>
        </w:rPr>
        <w:t>Prihodi od nefinancijske imovine povećani su 301% jer su uplaćene sve preostale rate za stan na kojem je postojalo stanarsko pravo.</w:t>
      </w:r>
    </w:p>
    <w:p w:rsidR="006D33D5" w:rsidRDefault="006D33D5" w:rsidP="003E7E48">
      <w:pPr>
        <w:ind w:right="-142"/>
        <w:jc w:val="both"/>
        <w:rPr>
          <w:sz w:val="24"/>
          <w:szCs w:val="24"/>
          <w:lang w:val="hr-HR"/>
        </w:rPr>
      </w:pPr>
    </w:p>
    <w:p w:rsidR="00D46A45" w:rsidRDefault="001E73D0" w:rsidP="003E7E48">
      <w:pPr>
        <w:ind w:right="-14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1A2D3D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.</w:t>
      </w:r>
      <w:r w:rsidR="00076CE0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AOP 630-Ukupni rashodi i izdaci u 2018. godini ostvareni su  u iznosu od 5.066.436 kn  i veći su veći su za 4,</w:t>
      </w:r>
      <w:r w:rsidR="009367C9">
        <w:rPr>
          <w:sz w:val="24"/>
          <w:szCs w:val="24"/>
          <w:lang w:val="hr-HR"/>
        </w:rPr>
        <w:t>7</w:t>
      </w:r>
      <w:r>
        <w:rPr>
          <w:sz w:val="24"/>
          <w:szCs w:val="24"/>
          <w:lang w:val="hr-HR"/>
        </w:rPr>
        <w:t>% u odnosu na prošlu godinu.</w:t>
      </w:r>
    </w:p>
    <w:p w:rsidR="00146E43" w:rsidRDefault="00146E43" w:rsidP="003E7E48">
      <w:pPr>
        <w:ind w:right="-14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- </w:t>
      </w:r>
      <w:r w:rsidR="00076CE0">
        <w:rPr>
          <w:sz w:val="24"/>
          <w:szCs w:val="24"/>
          <w:lang w:val="hr-HR"/>
        </w:rPr>
        <w:t xml:space="preserve">  </w:t>
      </w:r>
      <w:r>
        <w:rPr>
          <w:sz w:val="24"/>
          <w:szCs w:val="24"/>
          <w:lang w:val="hr-HR"/>
        </w:rPr>
        <w:t>AOP 164- stručno usavršavanje zaposlenika (indeks 155,7) radi većeg odlaska zaposlenika na stručno usavršavanje</w:t>
      </w:r>
    </w:p>
    <w:p w:rsidR="001E73D0" w:rsidRDefault="001A2D3D" w:rsidP="00076CE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 </w:t>
      </w:r>
      <w:r w:rsidR="00146E43">
        <w:rPr>
          <w:sz w:val="24"/>
          <w:szCs w:val="24"/>
          <w:lang w:val="hr-HR"/>
        </w:rPr>
        <w:t>- AOP 168-materijal i sirovine (index162,3) radi organizacije natjecanja Crvenog križa u školi i prehrane sudionika</w:t>
      </w:r>
    </w:p>
    <w:p w:rsidR="00146E43" w:rsidRPr="00066293" w:rsidRDefault="001A2D3D" w:rsidP="00076CE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146E43">
        <w:rPr>
          <w:sz w:val="24"/>
          <w:szCs w:val="24"/>
          <w:lang w:val="hr-HR"/>
        </w:rPr>
        <w:t xml:space="preserve">-AOP 175-usluge pošte i prijevoza (indeks 201,3) radi stručne ekskurzije učenika u Italiji, prethodnih godina je UPT </w:t>
      </w:r>
      <w:r>
        <w:rPr>
          <w:sz w:val="24"/>
          <w:szCs w:val="24"/>
          <w:lang w:val="hr-HR"/>
        </w:rPr>
        <w:t>podmirivao</w:t>
      </w:r>
      <w:r w:rsidR="00146E43">
        <w:rPr>
          <w:sz w:val="24"/>
          <w:szCs w:val="24"/>
          <w:lang w:val="hr-HR"/>
        </w:rPr>
        <w:t xml:space="preserve"> račun</w:t>
      </w:r>
      <w:r>
        <w:rPr>
          <w:sz w:val="24"/>
          <w:szCs w:val="24"/>
          <w:lang w:val="hr-HR"/>
        </w:rPr>
        <w:t>e</w:t>
      </w:r>
      <w:r w:rsidR="00146E43">
        <w:rPr>
          <w:sz w:val="24"/>
          <w:szCs w:val="24"/>
          <w:lang w:val="hr-HR"/>
        </w:rPr>
        <w:t xml:space="preserve"> direktno prijevozniku</w:t>
      </w:r>
    </w:p>
    <w:p w:rsidR="00F87E1A" w:rsidRDefault="001A2D3D" w:rsidP="00076CE0">
      <w:pPr>
        <w:ind w:right="-1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- AOP 180-zdravstvene usluge (indeks 46,6), rashodi su manji zbog izmjene Zakona  o zaštiti </w:t>
      </w:r>
      <w:r w:rsidR="00F87E1A">
        <w:rPr>
          <w:sz w:val="24"/>
          <w:lang w:val="hr-HR"/>
        </w:rPr>
        <w:t xml:space="preserve">za </w:t>
      </w:r>
    </w:p>
    <w:p w:rsidR="00A23B67" w:rsidRDefault="001A2D3D" w:rsidP="00076CE0">
      <w:pPr>
        <w:ind w:right="-1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>pučanstva od zaraznih bolesti, kojim je ukinuta obveza sanitarnih pregleda</w:t>
      </w:r>
      <w:r w:rsidR="003A7FD0">
        <w:rPr>
          <w:sz w:val="24"/>
          <w:lang w:val="hr-HR"/>
        </w:rPr>
        <w:t xml:space="preserve"> zaposlenika</w:t>
      </w:r>
    </w:p>
    <w:p w:rsidR="00906E59" w:rsidRDefault="001A2D3D" w:rsidP="003E7E48">
      <w:pPr>
        <w:pStyle w:val="Odlomakpopisa"/>
        <w:ind w:left="0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-AOP 186 –Naknade za rad povjerenstava (indeks 221,2), rashodi su veći zbog većeg broja održanih stručnih ispita u školi</w:t>
      </w:r>
      <w:r w:rsidR="003A7FD0">
        <w:rPr>
          <w:sz w:val="24"/>
          <w:lang w:val="hr-HR"/>
        </w:rPr>
        <w:t xml:space="preserve"> i natjecanja Crvenog križa</w:t>
      </w:r>
    </w:p>
    <w:p w:rsidR="001A2D3D" w:rsidRDefault="001A2D3D" w:rsidP="003E7E48">
      <w:pPr>
        <w:pStyle w:val="Odlomakpopisa"/>
        <w:ind w:left="0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>-AOP 188 –reprezentacija (index197,7), rashodi su povećani zbog obilježavanja 130. godišnjice rada Škole</w:t>
      </w:r>
    </w:p>
    <w:p w:rsidR="00442B84" w:rsidRDefault="00442B84" w:rsidP="00076CE0">
      <w:pPr>
        <w:pStyle w:val="Odlomakpopisa"/>
        <w:ind w:left="0" w:right="1133"/>
        <w:jc w:val="both"/>
        <w:outlineLvl w:val="0"/>
        <w:rPr>
          <w:sz w:val="24"/>
          <w:lang w:val="hr-HR"/>
        </w:rPr>
      </w:pPr>
    </w:p>
    <w:p w:rsidR="00FB3D7E" w:rsidRDefault="001A2D3D" w:rsidP="00076CE0">
      <w:pPr>
        <w:ind w:right="1133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>3</w:t>
      </w:r>
      <w:r w:rsidR="007F1C34" w:rsidRPr="007F1C34">
        <w:rPr>
          <w:sz w:val="24"/>
          <w:lang w:val="hr-HR"/>
        </w:rPr>
        <w:t>.</w:t>
      </w:r>
      <w:r w:rsidR="00FB3D7E" w:rsidRPr="007F1C34">
        <w:rPr>
          <w:sz w:val="24"/>
          <w:lang w:val="hr-HR"/>
        </w:rPr>
        <w:t>AOP</w:t>
      </w:r>
      <w:r w:rsidR="004910D5" w:rsidRPr="007F1C34">
        <w:rPr>
          <w:sz w:val="24"/>
          <w:lang w:val="hr-HR"/>
        </w:rPr>
        <w:t xml:space="preserve"> 361</w:t>
      </w:r>
      <w:r w:rsidR="00FB3D7E" w:rsidRPr="007F1C34">
        <w:rPr>
          <w:sz w:val="24"/>
          <w:lang w:val="hr-HR"/>
        </w:rPr>
        <w:t xml:space="preserve"> PR_RAS</w:t>
      </w:r>
    </w:p>
    <w:p w:rsidR="00822AE6" w:rsidRDefault="00FB3D7E" w:rsidP="003E7E48">
      <w:pPr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STŠ je u 201</w:t>
      </w:r>
      <w:r w:rsidR="00E7267E">
        <w:rPr>
          <w:sz w:val="24"/>
          <w:lang w:val="hr-HR"/>
        </w:rPr>
        <w:t>8</w:t>
      </w:r>
      <w:r>
        <w:rPr>
          <w:sz w:val="24"/>
          <w:lang w:val="hr-HR"/>
        </w:rPr>
        <w:t xml:space="preserve">. godini </w:t>
      </w:r>
      <w:r w:rsidR="008D23FD">
        <w:rPr>
          <w:sz w:val="24"/>
          <w:lang w:val="hr-HR"/>
        </w:rPr>
        <w:t xml:space="preserve"> </w:t>
      </w:r>
      <w:r w:rsidR="00C157C8">
        <w:rPr>
          <w:sz w:val="24"/>
          <w:lang w:val="hr-HR"/>
        </w:rPr>
        <w:t>nabavila</w:t>
      </w:r>
      <w:r w:rsidR="008D23FD">
        <w:rPr>
          <w:sz w:val="24"/>
          <w:lang w:val="hr-HR"/>
        </w:rPr>
        <w:t xml:space="preserve"> </w:t>
      </w:r>
      <w:r w:rsidR="00E7267E">
        <w:rPr>
          <w:sz w:val="24"/>
          <w:lang w:val="hr-HR"/>
        </w:rPr>
        <w:t xml:space="preserve">ventilatorske grijalice </w:t>
      </w:r>
      <w:r w:rsidR="00C90D1F">
        <w:rPr>
          <w:sz w:val="24"/>
          <w:lang w:val="hr-HR"/>
        </w:rPr>
        <w:t xml:space="preserve"> u vrijednosti </w:t>
      </w:r>
      <w:r w:rsidR="00E7267E">
        <w:rPr>
          <w:sz w:val="24"/>
          <w:lang w:val="hr-HR"/>
        </w:rPr>
        <w:t>1.596</w:t>
      </w:r>
      <w:r w:rsidR="00C157C8">
        <w:rPr>
          <w:sz w:val="24"/>
          <w:lang w:val="hr-HR"/>
        </w:rPr>
        <w:t xml:space="preserve">,00kn iz </w:t>
      </w:r>
      <w:r w:rsidR="00E160EC">
        <w:rPr>
          <w:sz w:val="24"/>
          <w:lang w:val="hr-HR"/>
        </w:rPr>
        <w:t xml:space="preserve"> sredstava od prodaje stana.</w:t>
      </w:r>
    </w:p>
    <w:p w:rsidR="00906E59" w:rsidRDefault="00E7267E" w:rsidP="003E7E48">
      <w:pPr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PGŽ je </w:t>
      </w:r>
      <w:r w:rsidR="00C157C8">
        <w:rPr>
          <w:sz w:val="24"/>
          <w:lang w:val="hr-HR"/>
        </w:rPr>
        <w:t>financirala nabavu licence WINGPS za sustav riznice</w:t>
      </w:r>
      <w:r>
        <w:rPr>
          <w:sz w:val="24"/>
          <w:lang w:val="hr-HR"/>
        </w:rPr>
        <w:t xml:space="preserve"> </w:t>
      </w:r>
      <w:r w:rsidR="00C157C8">
        <w:rPr>
          <w:sz w:val="24"/>
          <w:lang w:val="hr-HR"/>
        </w:rPr>
        <w:t>PGŽ</w:t>
      </w:r>
      <w:r w:rsidR="00630CEC">
        <w:rPr>
          <w:sz w:val="24"/>
          <w:lang w:val="hr-HR"/>
        </w:rPr>
        <w:t xml:space="preserve"> </w:t>
      </w:r>
      <w:r w:rsidR="00C157C8">
        <w:rPr>
          <w:sz w:val="24"/>
          <w:lang w:val="hr-HR"/>
        </w:rPr>
        <w:t xml:space="preserve"> u </w:t>
      </w:r>
      <w:r>
        <w:rPr>
          <w:sz w:val="24"/>
          <w:lang w:val="hr-HR"/>
        </w:rPr>
        <w:t xml:space="preserve"> vrijednosti od 4.500,00kn.</w:t>
      </w:r>
    </w:p>
    <w:p w:rsidR="00FA28BB" w:rsidRDefault="00FA28BB" w:rsidP="00076CE0">
      <w:pPr>
        <w:ind w:right="1133"/>
        <w:jc w:val="both"/>
        <w:outlineLvl w:val="0"/>
        <w:rPr>
          <w:sz w:val="24"/>
          <w:lang w:val="hr-HR"/>
        </w:rPr>
      </w:pPr>
    </w:p>
    <w:p w:rsidR="00906E59" w:rsidRDefault="00FA28BB" w:rsidP="00076CE0">
      <w:pPr>
        <w:ind w:right="1133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>4</w:t>
      </w:r>
      <w:r w:rsidR="00906E59">
        <w:rPr>
          <w:sz w:val="24"/>
          <w:lang w:val="hr-HR"/>
        </w:rPr>
        <w:t>. AOP 632-635 PR RAS</w:t>
      </w:r>
    </w:p>
    <w:p w:rsidR="00C74089" w:rsidRDefault="00E7267E" w:rsidP="003E7E48">
      <w:pPr>
        <w:ind w:hanging="142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  <w:r w:rsidR="003A7FD0">
        <w:rPr>
          <w:sz w:val="24"/>
          <w:lang w:val="hr-HR"/>
        </w:rPr>
        <w:t xml:space="preserve"> U izvještajnom razdoblju iskazan je na AOP 631 tekući v</w:t>
      </w:r>
      <w:r w:rsidR="00906E59">
        <w:rPr>
          <w:sz w:val="24"/>
          <w:lang w:val="hr-HR"/>
        </w:rPr>
        <w:t xml:space="preserve">išak prihoda </w:t>
      </w:r>
      <w:r w:rsidR="003A7FD0">
        <w:rPr>
          <w:sz w:val="24"/>
          <w:lang w:val="hr-HR"/>
        </w:rPr>
        <w:t xml:space="preserve">u iznosu od 3.056 kn, na AOP 633 iskazan je preneseni višak prihoda iz prethodnih godina u visini od 15.389 kn, a na AOP 635 iskazan je  višak prihoda </w:t>
      </w:r>
      <w:r>
        <w:rPr>
          <w:sz w:val="24"/>
          <w:lang w:val="hr-HR"/>
        </w:rPr>
        <w:t xml:space="preserve"> </w:t>
      </w:r>
      <w:r w:rsidR="00906E59">
        <w:rPr>
          <w:sz w:val="24"/>
          <w:lang w:val="hr-HR"/>
        </w:rPr>
        <w:t>raspoloživ u 201</w:t>
      </w:r>
      <w:r w:rsidR="003A7FD0">
        <w:rPr>
          <w:sz w:val="24"/>
          <w:lang w:val="hr-HR"/>
        </w:rPr>
        <w:t>9</w:t>
      </w:r>
      <w:r w:rsidR="00906E59">
        <w:rPr>
          <w:sz w:val="24"/>
          <w:lang w:val="hr-HR"/>
        </w:rPr>
        <w:t xml:space="preserve">. godini </w:t>
      </w:r>
      <w:r w:rsidR="003A7FD0">
        <w:rPr>
          <w:sz w:val="24"/>
          <w:lang w:val="hr-HR"/>
        </w:rPr>
        <w:t xml:space="preserve">koji </w:t>
      </w:r>
      <w:r w:rsidR="00906E59">
        <w:rPr>
          <w:sz w:val="24"/>
          <w:lang w:val="hr-HR"/>
        </w:rPr>
        <w:t xml:space="preserve">iznosi </w:t>
      </w:r>
      <w:r w:rsidR="003A7FD0">
        <w:rPr>
          <w:sz w:val="24"/>
          <w:lang w:val="hr-HR"/>
        </w:rPr>
        <w:t>18.445 kn.</w:t>
      </w:r>
      <w:r w:rsidR="00E31F76">
        <w:rPr>
          <w:sz w:val="24"/>
          <w:lang w:val="hr-HR"/>
        </w:rPr>
        <w:t xml:space="preserve"> </w:t>
      </w:r>
    </w:p>
    <w:p w:rsidR="004E7FC9" w:rsidRDefault="004E7FC9" w:rsidP="00FA09BE">
      <w:pPr>
        <w:ind w:right="1133"/>
        <w:outlineLvl w:val="0"/>
        <w:rPr>
          <w:sz w:val="24"/>
          <w:lang w:val="hr-HR"/>
        </w:rPr>
      </w:pPr>
    </w:p>
    <w:p w:rsidR="00E31F76" w:rsidRDefault="009367C9" w:rsidP="00076CE0">
      <w:pPr>
        <w:ind w:right="1133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BILJEŠKE  UZ OBRAZAC RAS-funkcijski</w:t>
      </w:r>
    </w:p>
    <w:p w:rsidR="003A7FD0" w:rsidRDefault="003A7FD0" w:rsidP="00076CE0">
      <w:pPr>
        <w:ind w:right="1133"/>
        <w:jc w:val="both"/>
        <w:outlineLvl w:val="0"/>
        <w:rPr>
          <w:sz w:val="24"/>
          <w:lang w:val="hr-HR"/>
        </w:rPr>
      </w:pPr>
    </w:p>
    <w:p w:rsidR="003A7FD0" w:rsidRDefault="003A7FD0" w:rsidP="003E7E48">
      <w:pPr>
        <w:pStyle w:val="Odlomakpopisa"/>
        <w:numPr>
          <w:ilvl w:val="0"/>
          <w:numId w:val="30"/>
        </w:numPr>
        <w:ind w:left="284" w:hanging="284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>Na AOP 11</w:t>
      </w:r>
      <w:r w:rsidR="004E7FC9">
        <w:rPr>
          <w:sz w:val="24"/>
          <w:lang w:val="hr-HR"/>
        </w:rPr>
        <w:t xml:space="preserve">0 </w:t>
      </w:r>
      <w:r>
        <w:rPr>
          <w:sz w:val="24"/>
          <w:lang w:val="hr-HR"/>
        </w:rPr>
        <w:t>iskazani su rashodi za funkciju 09</w:t>
      </w:r>
      <w:r w:rsidR="004E7FC9">
        <w:rPr>
          <w:sz w:val="24"/>
          <w:lang w:val="hr-HR"/>
        </w:rPr>
        <w:t>22 Više srednjoškolsko obrazovanje, a čine ih rashodi poslovanja razreda 3 i rashodi  za nabavu nefinancijske imovine razreda 4 u ukupnom iznosu od 5.066.436 kn.</w:t>
      </w:r>
    </w:p>
    <w:p w:rsidR="00EE5291" w:rsidRPr="00EE5291" w:rsidRDefault="00EE5291" w:rsidP="00076CE0">
      <w:pPr>
        <w:ind w:left="284" w:right="1133" w:hanging="284"/>
        <w:jc w:val="both"/>
        <w:outlineLvl w:val="0"/>
        <w:rPr>
          <w:sz w:val="24"/>
          <w:lang w:val="hr-HR"/>
        </w:rPr>
      </w:pPr>
    </w:p>
    <w:p w:rsidR="003A7FD0" w:rsidRDefault="00EE5291" w:rsidP="00076CE0">
      <w:pPr>
        <w:ind w:left="284" w:right="1133" w:hanging="284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BILJEŠKE UZ  OBVEZE</w:t>
      </w:r>
    </w:p>
    <w:p w:rsidR="009463BA" w:rsidRDefault="009463BA" w:rsidP="00076CE0">
      <w:pPr>
        <w:ind w:left="284" w:right="1133" w:hanging="284"/>
        <w:jc w:val="both"/>
        <w:outlineLvl w:val="0"/>
        <w:rPr>
          <w:sz w:val="24"/>
          <w:lang w:val="hr-HR"/>
        </w:rPr>
      </w:pPr>
    </w:p>
    <w:p w:rsidR="009463BA" w:rsidRPr="009463BA" w:rsidRDefault="009463BA" w:rsidP="00076CE0">
      <w:pPr>
        <w:pStyle w:val="Odlomakpopisa"/>
        <w:numPr>
          <w:ilvl w:val="0"/>
          <w:numId w:val="31"/>
        </w:numPr>
        <w:ind w:left="284" w:right="1133" w:hanging="284"/>
        <w:jc w:val="both"/>
        <w:outlineLvl w:val="0"/>
        <w:rPr>
          <w:sz w:val="24"/>
          <w:lang w:val="hr-HR"/>
        </w:rPr>
      </w:pPr>
      <w:r w:rsidRPr="009463BA">
        <w:rPr>
          <w:sz w:val="24"/>
          <w:lang w:val="hr-HR"/>
        </w:rPr>
        <w:t>Srednja talijanska škola nema nepodmirenih dospjelih obveza.</w:t>
      </w:r>
    </w:p>
    <w:p w:rsidR="00EE5291" w:rsidRDefault="00EE5291" w:rsidP="00076CE0">
      <w:pPr>
        <w:ind w:left="284" w:right="1133" w:hanging="284"/>
        <w:jc w:val="both"/>
        <w:outlineLvl w:val="0"/>
        <w:rPr>
          <w:sz w:val="24"/>
          <w:lang w:val="hr-HR"/>
        </w:rPr>
      </w:pPr>
    </w:p>
    <w:p w:rsidR="00A643F1" w:rsidRDefault="009367C9" w:rsidP="003E7E48">
      <w:pPr>
        <w:pStyle w:val="Odlomakpopisa"/>
        <w:numPr>
          <w:ilvl w:val="0"/>
          <w:numId w:val="31"/>
        </w:numPr>
        <w:ind w:left="284" w:hanging="284"/>
        <w:jc w:val="both"/>
        <w:outlineLvl w:val="0"/>
        <w:rPr>
          <w:sz w:val="24"/>
          <w:lang w:val="hr-HR"/>
        </w:rPr>
      </w:pPr>
      <w:r w:rsidRPr="00A643F1">
        <w:rPr>
          <w:sz w:val="24"/>
          <w:lang w:val="hr-HR"/>
        </w:rPr>
        <w:t>Na AOP-</w:t>
      </w:r>
      <w:r w:rsidR="00500002" w:rsidRPr="00A643F1">
        <w:rPr>
          <w:sz w:val="24"/>
          <w:lang w:val="hr-HR"/>
        </w:rPr>
        <w:t>090 iskazano je stanje nedospjelih obveza  na kraju izvještajnog razdoblja koje iznose 386.346 kn. Od toga obveze za zaposlene</w:t>
      </w:r>
      <w:r w:rsidR="00A643F1" w:rsidRPr="00A643F1">
        <w:rPr>
          <w:sz w:val="24"/>
          <w:lang w:val="hr-HR"/>
        </w:rPr>
        <w:t>, za plaću za 12/2018</w:t>
      </w:r>
      <w:r w:rsidR="00A643F1">
        <w:rPr>
          <w:sz w:val="24"/>
          <w:lang w:val="hr-HR"/>
        </w:rPr>
        <w:t>. iznose</w:t>
      </w:r>
      <w:r w:rsidR="00500002" w:rsidRPr="00A643F1">
        <w:rPr>
          <w:sz w:val="24"/>
          <w:lang w:val="hr-HR"/>
        </w:rPr>
        <w:t xml:space="preserve">  </w:t>
      </w:r>
      <w:r w:rsidR="00A643F1" w:rsidRPr="00A643F1">
        <w:rPr>
          <w:sz w:val="24"/>
          <w:lang w:val="hr-HR"/>
        </w:rPr>
        <w:t>361.393 kn</w:t>
      </w:r>
      <w:r w:rsidR="00500002" w:rsidRPr="00A643F1">
        <w:rPr>
          <w:sz w:val="24"/>
          <w:lang w:val="hr-HR"/>
        </w:rPr>
        <w:t xml:space="preserve"> , obveze za materijalne rashode </w:t>
      </w:r>
      <w:r w:rsidR="00A643F1" w:rsidRPr="00A643F1">
        <w:rPr>
          <w:sz w:val="24"/>
          <w:lang w:val="hr-HR"/>
        </w:rPr>
        <w:t>za 12/2018 iznose 18.124</w:t>
      </w:r>
      <w:r w:rsidR="00A643F1">
        <w:rPr>
          <w:sz w:val="24"/>
          <w:lang w:val="hr-HR"/>
        </w:rPr>
        <w:t xml:space="preserve"> </w:t>
      </w:r>
      <w:r w:rsidR="00A643F1" w:rsidRPr="00A643F1">
        <w:rPr>
          <w:sz w:val="24"/>
          <w:lang w:val="hr-HR"/>
        </w:rPr>
        <w:t>kn</w:t>
      </w:r>
      <w:r w:rsidR="00A643F1">
        <w:rPr>
          <w:sz w:val="24"/>
          <w:lang w:val="hr-HR"/>
        </w:rPr>
        <w:t>,</w:t>
      </w:r>
      <w:r w:rsidR="00A643F1" w:rsidRPr="00A643F1">
        <w:rPr>
          <w:sz w:val="24"/>
          <w:lang w:val="hr-HR"/>
        </w:rPr>
        <w:t xml:space="preserve"> obveze za financijske</w:t>
      </w:r>
      <w:r w:rsidR="00500002" w:rsidRPr="00A643F1">
        <w:rPr>
          <w:sz w:val="24"/>
          <w:lang w:val="hr-HR"/>
        </w:rPr>
        <w:t xml:space="preserve"> rashode iznose</w:t>
      </w:r>
      <w:r w:rsidR="009463BA">
        <w:rPr>
          <w:sz w:val="24"/>
          <w:lang w:val="hr-HR"/>
        </w:rPr>
        <w:t xml:space="preserve"> </w:t>
      </w:r>
      <w:r w:rsidR="00A643F1" w:rsidRPr="00A643F1">
        <w:rPr>
          <w:sz w:val="24"/>
          <w:lang w:val="hr-HR"/>
        </w:rPr>
        <w:t>231</w:t>
      </w:r>
      <w:r w:rsidR="00A643F1">
        <w:rPr>
          <w:sz w:val="24"/>
          <w:lang w:val="hr-HR"/>
        </w:rPr>
        <w:t xml:space="preserve"> kn, a </w:t>
      </w:r>
      <w:r w:rsidR="009463BA">
        <w:rPr>
          <w:sz w:val="24"/>
          <w:lang w:val="hr-HR"/>
        </w:rPr>
        <w:t xml:space="preserve">ostale tekuće </w:t>
      </w:r>
      <w:r w:rsidR="00A643F1">
        <w:rPr>
          <w:sz w:val="24"/>
          <w:lang w:val="hr-HR"/>
        </w:rPr>
        <w:t xml:space="preserve">obveze za </w:t>
      </w:r>
      <w:r w:rsidR="009463BA">
        <w:rPr>
          <w:sz w:val="24"/>
          <w:lang w:val="hr-HR"/>
        </w:rPr>
        <w:t>naknadu bolovanja</w:t>
      </w:r>
      <w:r w:rsidR="00A643F1">
        <w:rPr>
          <w:sz w:val="24"/>
          <w:lang w:val="hr-HR"/>
        </w:rPr>
        <w:t xml:space="preserve"> na teret HZZO 6.599 kn</w:t>
      </w:r>
      <w:r w:rsidR="009463BA">
        <w:rPr>
          <w:sz w:val="24"/>
          <w:lang w:val="hr-HR"/>
        </w:rPr>
        <w:t>.</w:t>
      </w:r>
    </w:p>
    <w:p w:rsidR="00DE586A" w:rsidRDefault="00DE586A" w:rsidP="00076CE0">
      <w:pPr>
        <w:ind w:left="284" w:right="1133" w:hanging="284"/>
        <w:jc w:val="both"/>
        <w:outlineLvl w:val="0"/>
        <w:rPr>
          <w:sz w:val="24"/>
          <w:lang w:val="hr-HR"/>
        </w:rPr>
      </w:pPr>
    </w:p>
    <w:p w:rsidR="00EE5291" w:rsidRDefault="00DE586A" w:rsidP="003A7FD0">
      <w:pPr>
        <w:ind w:right="1133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                     </w:t>
      </w:r>
    </w:p>
    <w:p w:rsidR="007C6B25" w:rsidRDefault="00076CE0">
      <w:pPr>
        <w:ind w:left="5664" w:right="1133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  <w:r w:rsidR="007C6B25">
        <w:rPr>
          <w:sz w:val="24"/>
          <w:lang w:val="hr-HR"/>
        </w:rPr>
        <w:t>Ravnatelj:</w:t>
      </w:r>
    </w:p>
    <w:p w:rsidR="007C6B25" w:rsidRDefault="004F6844" w:rsidP="004F6844">
      <w:pPr>
        <w:ind w:right="1133"/>
        <w:jc w:val="both"/>
        <w:outlineLvl w:val="0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</w:t>
      </w:r>
      <w:r w:rsidR="00076CE0">
        <w:rPr>
          <w:sz w:val="24"/>
          <w:lang w:val="hr-HR"/>
        </w:rPr>
        <w:t xml:space="preserve">            </w:t>
      </w:r>
      <w:r>
        <w:rPr>
          <w:sz w:val="24"/>
          <w:lang w:val="hr-HR"/>
        </w:rPr>
        <w:t xml:space="preserve">     Michele Scalembra</w:t>
      </w:r>
      <w:r w:rsidR="007C6B25">
        <w:rPr>
          <w:sz w:val="24"/>
          <w:lang w:val="hr-HR"/>
        </w:rPr>
        <w:t>, prof.</w:t>
      </w:r>
    </w:p>
    <w:sectPr w:rsidR="007C6B25" w:rsidSect="006D33D5">
      <w:pgSz w:w="12304" w:h="14742" w:code="9"/>
      <w:pgMar w:top="1418" w:right="1105" w:bottom="1418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1EC"/>
    <w:multiLevelType w:val="hybridMultilevel"/>
    <w:tmpl w:val="EA58D77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05A9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087FC5"/>
    <w:multiLevelType w:val="singleLevel"/>
    <w:tmpl w:val="55FE5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540339"/>
    <w:multiLevelType w:val="singleLevel"/>
    <w:tmpl w:val="7FDCC290"/>
    <w:lvl w:ilvl="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4" w15:restartNumberingAfterBreak="0">
    <w:nsid w:val="1218698A"/>
    <w:multiLevelType w:val="hybridMultilevel"/>
    <w:tmpl w:val="33720292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83C743A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0C2DB5"/>
    <w:multiLevelType w:val="singleLevel"/>
    <w:tmpl w:val="4A82AA84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</w:abstractNum>
  <w:abstractNum w:abstractNumId="7" w15:restartNumberingAfterBreak="0">
    <w:nsid w:val="1F3979FB"/>
    <w:multiLevelType w:val="singleLevel"/>
    <w:tmpl w:val="C576CF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201E4E4D"/>
    <w:multiLevelType w:val="hybridMultilevel"/>
    <w:tmpl w:val="1FFEB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E683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C05CBA"/>
    <w:multiLevelType w:val="hybridMultilevel"/>
    <w:tmpl w:val="F0E2972A"/>
    <w:lvl w:ilvl="0" w:tplc="7488E934"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11" w15:restartNumberingAfterBreak="0">
    <w:nsid w:val="2C6A10DC"/>
    <w:multiLevelType w:val="hybridMultilevel"/>
    <w:tmpl w:val="A254D930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21C2C"/>
    <w:multiLevelType w:val="singleLevel"/>
    <w:tmpl w:val="CF78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43E8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C97CAE"/>
    <w:multiLevelType w:val="hybridMultilevel"/>
    <w:tmpl w:val="32D45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D043B"/>
    <w:multiLevelType w:val="hybridMultilevel"/>
    <w:tmpl w:val="8F424D4A"/>
    <w:lvl w:ilvl="0" w:tplc="A0566EA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D3B3A2C"/>
    <w:multiLevelType w:val="singleLevel"/>
    <w:tmpl w:val="55FE5208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5B56740"/>
    <w:multiLevelType w:val="singleLevel"/>
    <w:tmpl w:val="7FDCC290"/>
    <w:lvl w:ilvl="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18" w15:restartNumberingAfterBreak="0">
    <w:nsid w:val="4BCE64F2"/>
    <w:multiLevelType w:val="hybridMultilevel"/>
    <w:tmpl w:val="D5BADA1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F1CEA"/>
    <w:multiLevelType w:val="singleLevel"/>
    <w:tmpl w:val="0410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10E3A24"/>
    <w:multiLevelType w:val="singleLevel"/>
    <w:tmpl w:val="FB1E7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9270302"/>
    <w:multiLevelType w:val="singleLevel"/>
    <w:tmpl w:val="55FE52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45974A0"/>
    <w:multiLevelType w:val="singleLevel"/>
    <w:tmpl w:val="FB1E7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4A84B2C"/>
    <w:multiLevelType w:val="singleLevel"/>
    <w:tmpl w:val="4E4C274E"/>
    <w:lvl w:ilvl="0">
      <w:start w:val="1959"/>
      <w:numFmt w:val="decimal"/>
      <w:lvlText w:val="%1."/>
      <w:lvlJc w:val="left"/>
      <w:pPr>
        <w:tabs>
          <w:tab w:val="num" w:pos="960"/>
        </w:tabs>
        <w:ind w:left="960" w:hanging="660"/>
      </w:pPr>
      <w:rPr>
        <w:rFonts w:hint="default"/>
      </w:rPr>
    </w:lvl>
  </w:abstractNum>
  <w:abstractNum w:abstractNumId="24" w15:restartNumberingAfterBreak="0">
    <w:nsid w:val="6E97679D"/>
    <w:multiLevelType w:val="singleLevel"/>
    <w:tmpl w:val="4EB60F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5" w15:restartNumberingAfterBreak="0">
    <w:nsid w:val="6ED66389"/>
    <w:multiLevelType w:val="singleLevel"/>
    <w:tmpl w:val="55FE5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EF86C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FFD0FF2"/>
    <w:multiLevelType w:val="singleLevel"/>
    <w:tmpl w:val="C85CE718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BC046F2"/>
    <w:multiLevelType w:val="singleLevel"/>
    <w:tmpl w:val="55FE5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BC174C4"/>
    <w:multiLevelType w:val="singleLevel"/>
    <w:tmpl w:val="55FE5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C88392C"/>
    <w:multiLevelType w:val="singleLevel"/>
    <w:tmpl w:val="233E52D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 w15:restartNumberingAfterBreak="0">
    <w:nsid w:val="7F6C33B6"/>
    <w:multiLevelType w:val="hybridMultilevel"/>
    <w:tmpl w:val="47F63120"/>
    <w:lvl w:ilvl="0" w:tplc="0408E57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13"/>
  </w:num>
  <w:num w:numId="6">
    <w:abstractNumId w:val="27"/>
  </w:num>
  <w:num w:numId="7">
    <w:abstractNumId w:val="3"/>
  </w:num>
  <w:num w:numId="8">
    <w:abstractNumId w:val="17"/>
  </w:num>
  <w:num w:numId="9">
    <w:abstractNumId w:val="19"/>
  </w:num>
  <w:num w:numId="10">
    <w:abstractNumId w:val="22"/>
  </w:num>
  <w:num w:numId="11">
    <w:abstractNumId w:val="30"/>
  </w:num>
  <w:num w:numId="12">
    <w:abstractNumId w:val="23"/>
  </w:num>
  <w:num w:numId="13">
    <w:abstractNumId w:val="6"/>
  </w:num>
  <w:num w:numId="14">
    <w:abstractNumId w:val="26"/>
  </w:num>
  <w:num w:numId="15">
    <w:abstractNumId w:val="21"/>
  </w:num>
  <w:num w:numId="16">
    <w:abstractNumId w:val="2"/>
  </w:num>
  <w:num w:numId="17">
    <w:abstractNumId w:val="28"/>
  </w:num>
  <w:num w:numId="18">
    <w:abstractNumId w:val="29"/>
  </w:num>
  <w:num w:numId="19">
    <w:abstractNumId w:val="20"/>
  </w:num>
  <w:num w:numId="20">
    <w:abstractNumId w:val="12"/>
  </w:num>
  <w:num w:numId="21">
    <w:abstractNumId w:val="24"/>
  </w:num>
  <w:num w:numId="22">
    <w:abstractNumId w:val="16"/>
  </w:num>
  <w:num w:numId="23">
    <w:abstractNumId w:val="25"/>
  </w:num>
  <w:num w:numId="24">
    <w:abstractNumId w:val="0"/>
  </w:num>
  <w:num w:numId="25">
    <w:abstractNumId w:val="4"/>
  </w:num>
  <w:num w:numId="26">
    <w:abstractNumId w:val="31"/>
  </w:num>
  <w:num w:numId="27">
    <w:abstractNumId w:val="18"/>
  </w:num>
  <w:num w:numId="28">
    <w:abstractNumId w:val="15"/>
  </w:num>
  <w:num w:numId="29">
    <w:abstractNumId w:val="11"/>
  </w:num>
  <w:num w:numId="30">
    <w:abstractNumId w:val="8"/>
  </w:num>
  <w:num w:numId="31">
    <w:abstractNumId w:val="1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AE"/>
    <w:rsid w:val="0000119D"/>
    <w:rsid w:val="000068B2"/>
    <w:rsid w:val="0004441E"/>
    <w:rsid w:val="00046FC7"/>
    <w:rsid w:val="00066293"/>
    <w:rsid w:val="00075566"/>
    <w:rsid w:val="00076CE0"/>
    <w:rsid w:val="000A3973"/>
    <w:rsid w:val="000D3E6B"/>
    <w:rsid w:val="000D5473"/>
    <w:rsid w:val="000E17A3"/>
    <w:rsid w:val="000F1F74"/>
    <w:rsid w:val="000F3436"/>
    <w:rsid w:val="00107BCD"/>
    <w:rsid w:val="00114691"/>
    <w:rsid w:val="00130EC1"/>
    <w:rsid w:val="00131DFF"/>
    <w:rsid w:val="0013221D"/>
    <w:rsid w:val="00146E43"/>
    <w:rsid w:val="00170E16"/>
    <w:rsid w:val="00182166"/>
    <w:rsid w:val="00184FB9"/>
    <w:rsid w:val="001913AE"/>
    <w:rsid w:val="001A2D3D"/>
    <w:rsid w:val="001A403B"/>
    <w:rsid w:val="001D1385"/>
    <w:rsid w:val="001D5F6B"/>
    <w:rsid w:val="001E0E0F"/>
    <w:rsid w:val="001E22C6"/>
    <w:rsid w:val="001E73D0"/>
    <w:rsid w:val="001F57B4"/>
    <w:rsid w:val="00207F04"/>
    <w:rsid w:val="00213307"/>
    <w:rsid w:val="0026331F"/>
    <w:rsid w:val="00275135"/>
    <w:rsid w:val="002A75CF"/>
    <w:rsid w:val="002C45E2"/>
    <w:rsid w:val="00304D75"/>
    <w:rsid w:val="00325969"/>
    <w:rsid w:val="00326346"/>
    <w:rsid w:val="00335E5A"/>
    <w:rsid w:val="00347418"/>
    <w:rsid w:val="00357FC1"/>
    <w:rsid w:val="003851C8"/>
    <w:rsid w:val="0039617B"/>
    <w:rsid w:val="003A7FD0"/>
    <w:rsid w:val="003B183F"/>
    <w:rsid w:val="003E7E48"/>
    <w:rsid w:val="003F6AEF"/>
    <w:rsid w:val="0040246E"/>
    <w:rsid w:val="004074EF"/>
    <w:rsid w:val="00415510"/>
    <w:rsid w:val="004179A5"/>
    <w:rsid w:val="00422677"/>
    <w:rsid w:val="004237D4"/>
    <w:rsid w:val="0042759D"/>
    <w:rsid w:val="00433A8F"/>
    <w:rsid w:val="00442B84"/>
    <w:rsid w:val="00453747"/>
    <w:rsid w:val="00466BDC"/>
    <w:rsid w:val="0048203A"/>
    <w:rsid w:val="004825B0"/>
    <w:rsid w:val="004846EC"/>
    <w:rsid w:val="004910D5"/>
    <w:rsid w:val="004928AE"/>
    <w:rsid w:val="004D114F"/>
    <w:rsid w:val="004D187D"/>
    <w:rsid w:val="004D242A"/>
    <w:rsid w:val="004E2D73"/>
    <w:rsid w:val="004E7FC9"/>
    <w:rsid w:val="004F66F1"/>
    <w:rsid w:val="004F6844"/>
    <w:rsid w:val="00500002"/>
    <w:rsid w:val="0050582E"/>
    <w:rsid w:val="0052610A"/>
    <w:rsid w:val="005311F4"/>
    <w:rsid w:val="00537DAC"/>
    <w:rsid w:val="00541461"/>
    <w:rsid w:val="00554A7E"/>
    <w:rsid w:val="00554C53"/>
    <w:rsid w:val="0055671F"/>
    <w:rsid w:val="0056092E"/>
    <w:rsid w:val="00561889"/>
    <w:rsid w:val="00565FA9"/>
    <w:rsid w:val="00587E97"/>
    <w:rsid w:val="005A6882"/>
    <w:rsid w:val="005C4782"/>
    <w:rsid w:val="005C4E31"/>
    <w:rsid w:val="005C7F7D"/>
    <w:rsid w:val="005D0ADD"/>
    <w:rsid w:val="005F09F6"/>
    <w:rsid w:val="005F2171"/>
    <w:rsid w:val="00616C05"/>
    <w:rsid w:val="00621C06"/>
    <w:rsid w:val="00623ADF"/>
    <w:rsid w:val="00630CEC"/>
    <w:rsid w:val="00640B97"/>
    <w:rsid w:val="00654AE8"/>
    <w:rsid w:val="0067546D"/>
    <w:rsid w:val="00676184"/>
    <w:rsid w:val="006762FE"/>
    <w:rsid w:val="0069006D"/>
    <w:rsid w:val="006D33D5"/>
    <w:rsid w:val="006F1649"/>
    <w:rsid w:val="007003A5"/>
    <w:rsid w:val="00705353"/>
    <w:rsid w:val="00714C77"/>
    <w:rsid w:val="00722FD1"/>
    <w:rsid w:val="00724274"/>
    <w:rsid w:val="00730269"/>
    <w:rsid w:val="007450C8"/>
    <w:rsid w:val="007526C9"/>
    <w:rsid w:val="00762B34"/>
    <w:rsid w:val="0077539E"/>
    <w:rsid w:val="00783517"/>
    <w:rsid w:val="00792514"/>
    <w:rsid w:val="007A35E4"/>
    <w:rsid w:val="007A4233"/>
    <w:rsid w:val="007C6B25"/>
    <w:rsid w:val="007C7D47"/>
    <w:rsid w:val="007D07F2"/>
    <w:rsid w:val="007E726B"/>
    <w:rsid w:val="007F1C34"/>
    <w:rsid w:val="00814994"/>
    <w:rsid w:val="00822AE6"/>
    <w:rsid w:val="008241C9"/>
    <w:rsid w:val="00827006"/>
    <w:rsid w:val="00830E18"/>
    <w:rsid w:val="00860857"/>
    <w:rsid w:val="00876B2D"/>
    <w:rsid w:val="0088002E"/>
    <w:rsid w:val="00884143"/>
    <w:rsid w:val="00891533"/>
    <w:rsid w:val="008D23FD"/>
    <w:rsid w:val="008D38E7"/>
    <w:rsid w:val="008D3B94"/>
    <w:rsid w:val="008E2E29"/>
    <w:rsid w:val="008E3CCF"/>
    <w:rsid w:val="008E5B7C"/>
    <w:rsid w:val="008F732C"/>
    <w:rsid w:val="0090145E"/>
    <w:rsid w:val="00906E59"/>
    <w:rsid w:val="00921EB7"/>
    <w:rsid w:val="009367C9"/>
    <w:rsid w:val="00937B55"/>
    <w:rsid w:val="009463BA"/>
    <w:rsid w:val="00953610"/>
    <w:rsid w:val="00966F22"/>
    <w:rsid w:val="00971A91"/>
    <w:rsid w:val="009801EE"/>
    <w:rsid w:val="009957F0"/>
    <w:rsid w:val="009A2EE1"/>
    <w:rsid w:val="009B0C6E"/>
    <w:rsid w:val="009E7613"/>
    <w:rsid w:val="009F2AD9"/>
    <w:rsid w:val="00A05536"/>
    <w:rsid w:val="00A15C74"/>
    <w:rsid w:val="00A23B67"/>
    <w:rsid w:val="00A5350B"/>
    <w:rsid w:val="00A643F1"/>
    <w:rsid w:val="00A716DD"/>
    <w:rsid w:val="00A85C92"/>
    <w:rsid w:val="00AA7737"/>
    <w:rsid w:val="00AD1909"/>
    <w:rsid w:val="00AD3535"/>
    <w:rsid w:val="00AD4CBD"/>
    <w:rsid w:val="00AD7C80"/>
    <w:rsid w:val="00AE35F0"/>
    <w:rsid w:val="00AE451F"/>
    <w:rsid w:val="00AF05DF"/>
    <w:rsid w:val="00AF1446"/>
    <w:rsid w:val="00AF5003"/>
    <w:rsid w:val="00B076AB"/>
    <w:rsid w:val="00B2677F"/>
    <w:rsid w:val="00B4264C"/>
    <w:rsid w:val="00B5542B"/>
    <w:rsid w:val="00B63222"/>
    <w:rsid w:val="00B9663A"/>
    <w:rsid w:val="00BE08CA"/>
    <w:rsid w:val="00BE381C"/>
    <w:rsid w:val="00BF0AC3"/>
    <w:rsid w:val="00BF318B"/>
    <w:rsid w:val="00C157C8"/>
    <w:rsid w:val="00C275CD"/>
    <w:rsid w:val="00C74089"/>
    <w:rsid w:val="00C76786"/>
    <w:rsid w:val="00C90D1F"/>
    <w:rsid w:val="00CC0834"/>
    <w:rsid w:val="00CC4861"/>
    <w:rsid w:val="00CC650C"/>
    <w:rsid w:val="00CC6630"/>
    <w:rsid w:val="00CD405E"/>
    <w:rsid w:val="00CE3D93"/>
    <w:rsid w:val="00CE5FA8"/>
    <w:rsid w:val="00D04623"/>
    <w:rsid w:val="00D12A72"/>
    <w:rsid w:val="00D15A27"/>
    <w:rsid w:val="00D15C1A"/>
    <w:rsid w:val="00D362AE"/>
    <w:rsid w:val="00D46812"/>
    <w:rsid w:val="00D46A45"/>
    <w:rsid w:val="00D53FA3"/>
    <w:rsid w:val="00D77244"/>
    <w:rsid w:val="00DA3A43"/>
    <w:rsid w:val="00DB3593"/>
    <w:rsid w:val="00DB4D4B"/>
    <w:rsid w:val="00DD5FE1"/>
    <w:rsid w:val="00DE08C0"/>
    <w:rsid w:val="00DE586A"/>
    <w:rsid w:val="00E0268B"/>
    <w:rsid w:val="00E160EC"/>
    <w:rsid w:val="00E26E56"/>
    <w:rsid w:val="00E31F76"/>
    <w:rsid w:val="00E7267E"/>
    <w:rsid w:val="00E774B1"/>
    <w:rsid w:val="00EB0DA5"/>
    <w:rsid w:val="00EC5743"/>
    <w:rsid w:val="00ED1827"/>
    <w:rsid w:val="00ED24C0"/>
    <w:rsid w:val="00EE5291"/>
    <w:rsid w:val="00EF3EB0"/>
    <w:rsid w:val="00F04E89"/>
    <w:rsid w:val="00F05DEF"/>
    <w:rsid w:val="00F121B4"/>
    <w:rsid w:val="00F44D3D"/>
    <w:rsid w:val="00F52343"/>
    <w:rsid w:val="00F628F9"/>
    <w:rsid w:val="00F66A7C"/>
    <w:rsid w:val="00F701D7"/>
    <w:rsid w:val="00F75712"/>
    <w:rsid w:val="00F80DB6"/>
    <w:rsid w:val="00F87E1A"/>
    <w:rsid w:val="00F94166"/>
    <w:rsid w:val="00F96C44"/>
    <w:rsid w:val="00FA09BE"/>
    <w:rsid w:val="00FA28BB"/>
    <w:rsid w:val="00FA6707"/>
    <w:rsid w:val="00FB3D7E"/>
    <w:rsid w:val="00FE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419E81-19ED-4664-9B41-BC84E5D6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7B4"/>
    <w:rPr>
      <w:lang w:val="it-IT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1F57B4"/>
    <w:pPr>
      <w:shd w:val="clear" w:color="auto" w:fill="000080"/>
    </w:pPr>
    <w:rPr>
      <w:rFonts w:ascii="Tahoma" w:hAnsi="Tahoma"/>
    </w:rPr>
  </w:style>
  <w:style w:type="paragraph" w:styleId="Tekstbalonia">
    <w:name w:val="Balloon Text"/>
    <w:basedOn w:val="Normal"/>
    <w:semiHidden/>
    <w:rsid w:val="00ED24C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55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E9F0C-2F63-4592-89E6-41E00CC5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BILJEŠKE UZ ZAVRŠNI RAČUN ZA 2001</vt:lpstr>
      <vt:lpstr>BILJEŠKE UZ ZAVRŠNI RAČUN ZA 2001</vt:lpstr>
    </vt:vector>
  </TitlesOfParts>
  <Company>SMSI</Company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ZAVRŠNI RAČUN ZA 2001</dc:title>
  <dc:creator>Scuola media superiore italiana - Fiume</dc:creator>
  <cp:lastModifiedBy>Lumpaer</cp:lastModifiedBy>
  <cp:revision>2</cp:revision>
  <cp:lastPrinted>2019-01-30T15:12:00Z</cp:lastPrinted>
  <dcterms:created xsi:type="dcterms:W3CDTF">2019-02-07T09:10:00Z</dcterms:created>
  <dcterms:modified xsi:type="dcterms:W3CDTF">2019-02-07T09:10:00Z</dcterms:modified>
</cp:coreProperties>
</file>